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7424D" w14:textId="77777777" w:rsidR="00735CEA" w:rsidRDefault="00735CEA" w:rsidP="00096B37">
      <w:pPr>
        <w:ind w:left="-284" w:right="-425"/>
        <w:rPr>
          <w:rFonts w:ascii="Arial" w:hAnsi="Arial" w:cs="Arial"/>
          <w:b/>
          <w:noProof/>
          <w:sz w:val="32"/>
          <w:szCs w:val="32"/>
        </w:rPr>
      </w:pPr>
    </w:p>
    <w:p w14:paraId="6CF75F46" w14:textId="77777777" w:rsidR="00041A27" w:rsidRDefault="00964DD1" w:rsidP="00041A27">
      <w:pPr>
        <w:ind w:left="-284" w:right="-425"/>
        <w:jc w:val="center"/>
        <w:rPr>
          <w:rFonts w:ascii="Arial" w:hAnsi="Arial" w:cs="Arial"/>
          <w:b/>
          <w:noProof/>
          <w:sz w:val="32"/>
          <w:szCs w:val="32"/>
        </w:rPr>
      </w:pPr>
      <w:r w:rsidRPr="00096B37">
        <w:rPr>
          <w:rFonts w:ascii="Arial" w:hAnsi="Arial" w:cs="Arial"/>
          <w:b/>
          <w:noProof/>
          <w:sz w:val="32"/>
          <w:szCs w:val="32"/>
        </w:rPr>
        <w:t>ELENCO PROVVEDIMENTI C</w:t>
      </w:r>
      <w:r w:rsidR="004266DA">
        <w:rPr>
          <w:rFonts w:ascii="Arial" w:hAnsi="Arial" w:cs="Arial"/>
          <w:b/>
          <w:noProof/>
          <w:sz w:val="32"/>
          <w:szCs w:val="32"/>
        </w:rPr>
        <w:t>ONSIGLIO DELL’ORDINE</w:t>
      </w:r>
    </w:p>
    <w:p w14:paraId="7F77526B" w14:textId="3016924D" w:rsidR="008842DD" w:rsidRDefault="004266DA" w:rsidP="00041A27">
      <w:pPr>
        <w:ind w:left="-284" w:right="-425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ANNO 20</w:t>
      </w:r>
      <w:r w:rsidR="00620897">
        <w:rPr>
          <w:rFonts w:ascii="Arial" w:hAnsi="Arial" w:cs="Arial"/>
          <w:b/>
          <w:noProof/>
          <w:sz w:val="32"/>
          <w:szCs w:val="32"/>
        </w:rPr>
        <w:t>2</w:t>
      </w:r>
      <w:r w:rsidR="00041A27">
        <w:rPr>
          <w:rFonts w:ascii="Arial" w:hAnsi="Arial" w:cs="Arial"/>
          <w:b/>
          <w:noProof/>
          <w:sz w:val="32"/>
          <w:szCs w:val="32"/>
        </w:rPr>
        <w:t>4 – 1° trimestre</w:t>
      </w:r>
    </w:p>
    <w:p w14:paraId="0A452E79" w14:textId="77777777" w:rsidR="00041A27" w:rsidRPr="00096B37" w:rsidRDefault="00041A27" w:rsidP="00041A27">
      <w:pPr>
        <w:ind w:right="-425"/>
        <w:rPr>
          <w:rFonts w:ascii="Arial" w:hAnsi="Arial" w:cs="Arial"/>
          <w:b/>
          <w:noProof/>
          <w:sz w:val="32"/>
          <w:szCs w:val="32"/>
        </w:rPr>
      </w:pPr>
    </w:p>
    <w:p w14:paraId="1FA1D9E5" w14:textId="77777777" w:rsidR="00964DD1" w:rsidRDefault="00964DD1" w:rsidP="004C066F">
      <w:pPr>
        <w:ind w:left="993"/>
      </w:pPr>
    </w:p>
    <w:p w14:paraId="31F2B196" w14:textId="77777777" w:rsidR="00143216" w:rsidRPr="00B40517" w:rsidRDefault="00143216" w:rsidP="00143216">
      <w:pPr>
        <w:widowControl w:val="0"/>
        <w:autoSpaceDE w:val="0"/>
        <w:spacing w:line="480" w:lineRule="auto"/>
        <w:ind w:left="-567" w:right="-142"/>
        <w:jc w:val="center"/>
        <w:rPr>
          <w:rFonts w:ascii="Arial" w:eastAsia="Calibri" w:hAnsi="Arial" w:cs="Arial"/>
          <w:b/>
          <w:sz w:val="20"/>
          <w:szCs w:val="20"/>
          <w:lang w:eastAsia="hi-IN" w:bidi="hi-IN"/>
        </w:rPr>
      </w:pPr>
      <w:bookmarkStart w:id="0" w:name="_Hlk100235391"/>
      <w:r w:rsidRPr="00B40517">
        <w:rPr>
          <w:rFonts w:ascii="Arial" w:hAnsi="Arial" w:cs="Arial"/>
          <w:b/>
          <w:bCs/>
          <w:color w:val="000000"/>
          <w:sz w:val="20"/>
          <w:szCs w:val="20"/>
          <w:lang w:eastAsia="hi-IN" w:bidi="hi-IN"/>
        </w:rPr>
        <w:t>VERBALE DELLA RIUNIONE DEL CONSIGLIO DELL'ORDINE</w:t>
      </w:r>
    </w:p>
    <w:p w14:paraId="46938934" w14:textId="2AD72B74" w:rsidR="00143216" w:rsidRDefault="00143216" w:rsidP="00143216">
      <w:pPr>
        <w:widowControl w:val="0"/>
        <w:autoSpaceDE w:val="0"/>
        <w:spacing w:line="480" w:lineRule="auto"/>
        <w:ind w:left="-567" w:right="-142"/>
        <w:jc w:val="center"/>
        <w:rPr>
          <w:rFonts w:ascii="Arial" w:eastAsia="Calibri" w:hAnsi="Arial" w:cs="Arial"/>
          <w:b/>
          <w:sz w:val="20"/>
          <w:szCs w:val="20"/>
          <w:lang w:eastAsia="hi-IN" w:bidi="hi-IN"/>
        </w:rPr>
      </w:pPr>
      <w:r w:rsidRPr="00B40517">
        <w:rPr>
          <w:rFonts w:ascii="Arial" w:eastAsia="Calibri" w:hAnsi="Arial" w:cs="Arial"/>
          <w:b/>
          <w:sz w:val="20"/>
          <w:szCs w:val="20"/>
          <w:lang w:eastAsia="hi-IN" w:bidi="hi-IN"/>
        </w:rPr>
        <w:t xml:space="preserve">DEL </w:t>
      </w:r>
      <w:r w:rsidR="00041A27">
        <w:rPr>
          <w:rFonts w:ascii="Arial" w:eastAsia="Calibri" w:hAnsi="Arial" w:cs="Arial"/>
          <w:b/>
          <w:sz w:val="20"/>
          <w:szCs w:val="20"/>
          <w:lang w:eastAsia="hi-IN" w:bidi="hi-IN"/>
        </w:rPr>
        <w:t>22</w:t>
      </w:r>
      <w:r w:rsidRPr="00B40517">
        <w:rPr>
          <w:rFonts w:ascii="Arial" w:eastAsia="Calibri" w:hAnsi="Arial" w:cs="Arial"/>
          <w:b/>
          <w:sz w:val="20"/>
          <w:szCs w:val="20"/>
          <w:lang w:eastAsia="hi-IN" w:bidi="hi-IN"/>
        </w:rPr>
        <w:t xml:space="preserve"> GENNAIO 20</w:t>
      </w:r>
      <w:r w:rsidR="00620897" w:rsidRPr="00B40517">
        <w:rPr>
          <w:rFonts w:ascii="Arial" w:eastAsia="Calibri" w:hAnsi="Arial" w:cs="Arial"/>
          <w:b/>
          <w:sz w:val="20"/>
          <w:szCs w:val="20"/>
          <w:lang w:eastAsia="hi-IN" w:bidi="hi-IN"/>
        </w:rPr>
        <w:t>2</w:t>
      </w:r>
      <w:r w:rsidR="00041A27">
        <w:rPr>
          <w:rFonts w:ascii="Arial" w:eastAsia="Calibri" w:hAnsi="Arial" w:cs="Arial"/>
          <w:b/>
          <w:sz w:val="20"/>
          <w:szCs w:val="20"/>
          <w:lang w:eastAsia="hi-IN" w:bidi="hi-IN"/>
        </w:rPr>
        <w:t>4</w:t>
      </w:r>
    </w:p>
    <w:p w14:paraId="669E5235" w14:textId="77777777" w:rsidR="00041A27" w:rsidRPr="00041A27" w:rsidRDefault="00041A27" w:rsidP="00041A27">
      <w:pPr>
        <w:widowControl w:val="0"/>
        <w:suppressAutoHyphens/>
        <w:autoSpaceDE w:val="0"/>
        <w:spacing w:line="480" w:lineRule="auto"/>
        <w:ind w:left="-567" w:right="-142"/>
        <w:jc w:val="both"/>
        <w:rPr>
          <w:rFonts w:ascii="Arial" w:eastAsia="Calibri" w:hAnsi="Arial" w:cs="Arial"/>
          <w:b/>
          <w:sz w:val="20"/>
          <w:szCs w:val="20"/>
          <w:lang w:eastAsia="hi-IN" w:bidi="hi-IN"/>
        </w:rPr>
      </w:pPr>
      <w:r w:rsidRPr="00041A27">
        <w:rPr>
          <w:rFonts w:ascii="Arial" w:eastAsia="Calibri" w:hAnsi="Arial" w:cs="Arial"/>
          <w:sz w:val="20"/>
          <w:szCs w:val="20"/>
          <w:lang w:eastAsia="hi-IN" w:bidi="hi-IN"/>
        </w:rPr>
        <w:t>Oggi 22 gennaio 2024 alle ore 15.30 a seguito di convocazione effettuata a mezzo PEC con lettera del 17/01/2024 Prot. n. 234U2024, si è riunito il Consiglio dell'Ordine per deliberare sul seguente</w:t>
      </w:r>
      <w:r w:rsidRPr="00041A27">
        <w:rPr>
          <w:rFonts w:ascii="Arial" w:eastAsia="Calibri" w:hAnsi="Arial" w:cs="Arial"/>
          <w:b/>
          <w:sz w:val="20"/>
          <w:szCs w:val="20"/>
          <w:lang w:eastAsia="hi-IN" w:bidi="hi-IN"/>
        </w:rPr>
        <w:t>  </w:t>
      </w:r>
    </w:p>
    <w:p w14:paraId="5206B350" w14:textId="77777777" w:rsidR="00041A27" w:rsidRDefault="00041A27" w:rsidP="00041A27">
      <w:pPr>
        <w:widowControl w:val="0"/>
        <w:autoSpaceDE w:val="0"/>
        <w:spacing w:line="480" w:lineRule="auto"/>
        <w:ind w:left="-567" w:right="-142"/>
        <w:jc w:val="center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eastAsia="Calibri" w:hAnsi="Arial" w:cs="Arial"/>
          <w:bCs/>
          <w:sz w:val="20"/>
          <w:szCs w:val="20"/>
          <w:lang w:eastAsia="hi-IN" w:bidi="hi-IN"/>
        </w:rPr>
        <w:t>Ordine del Giorno: </w:t>
      </w:r>
    </w:p>
    <w:p w14:paraId="7D51D42A" w14:textId="77777777" w:rsidR="00041A27" w:rsidRPr="00041A27" w:rsidRDefault="00041A27" w:rsidP="00041A27">
      <w:pPr>
        <w:pStyle w:val="Paragrafoelenco"/>
        <w:widowControl w:val="0"/>
        <w:numPr>
          <w:ilvl w:val="0"/>
          <w:numId w:val="1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hAnsi="Arial" w:cs="Arial"/>
          <w:sz w:val="20"/>
          <w:szCs w:val="20"/>
          <w:lang w:eastAsia="ar-SA"/>
        </w:rPr>
        <w:t>Albo, Elenco Speciale, Società tra Professionisti: variazioni e delibere conseguenti;  </w:t>
      </w:r>
    </w:p>
    <w:p w14:paraId="548F4E21" w14:textId="77777777" w:rsidR="00041A27" w:rsidRPr="00041A27" w:rsidRDefault="00041A27" w:rsidP="00041A27">
      <w:pPr>
        <w:pStyle w:val="Paragrafoelenco"/>
        <w:widowControl w:val="0"/>
        <w:numPr>
          <w:ilvl w:val="0"/>
          <w:numId w:val="1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hAnsi="Arial" w:cs="Arial"/>
          <w:sz w:val="20"/>
          <w:szCs w:val="20"/>
          <w:lang w:eastAsia="ar-SA"/>
        </w:rPr>
        <w:t>Registro dei Praticanti: variazioni e delibere conseguenti;</w:t>
      </w:r>
    </w:p>
    <w:p w14:paraId="7913672B" w14:textId="77777777" w:rsidR="00041A27" w:rsidRPr="00041A27" w:rsidRDefault="00041A27" w:rsidP="00041A27">
      <w:pPr>
        <w:pStyle w:val="Paragrafoelenco"/>
        <w:widowControl w:val="0"/>
        <w:numPr>
          <w:ilvl w:val="0"/>
          <w:numId w:val="1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hAnsi="Arial" w:cs="Arial"/>
          <w:sz w:val="20"/>
          <w:szCs w:val="20"/>
          <w:lang w:eastAsia="ar-SA"/>
        </w:rPr>
        <w:t>Liquidazioni parcelle; </w:t>
      </w:r>
    </w:p>
    <w:p w14:paraId="2673C603" w14:textId="77777777" w:rsidR="00041A27" w:rsidRPr="00041A27" w:rsidRDefault="00041A27" w:rsidP="00041A27">
      <w:pPr>
        <w:pStyle w:val="Paragrafoelenco"/>
        <w:widowControl w:val="0"/>
        <w:numPr>
          <w:ilvl w:val="0"/>
          <w:numId w:val="1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hAnsi="Arial" w:cs="Arial"/>
          <w:sz w:val="20"/>
          <w:szCs w:val="20"/>
          <w:lang w:eastAsia="ar-SA"/>
        </w:rPr>
        <w:t>Comunicazioni del Presidente; </w:t>
      </w:r>
    </w:p>
    <w:p w14:paraId="7DE8B6FC" w14:textId="77777777" w:rsidR="00041A27" w:rsidRPr="00041A27" w:rsidRDefault="00041A27" w:rsidP="00041A27">
      <w:pPr>
        <w:pStyle w:val="Paragrafoelenco"/>
        <w:widowControl w:val="0"/>
        <w:numPr>
          <w:ilvl w:val="0"/>
          <w:numId w:val="1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hAnsi="Arial" w:cs="Arial"/>
          <w:sz w:val="20"/>
          <w:szCs w:val="20"/>
          <w:lang w:eastAsia="ar-SA"/>
        </w:rPr>
        <w:t>Delibere connesse al regolamento di amministrazione e contabilità; </w:t>
      </w:r>
    </w:p>
    <w:p w14:paraId="14933122" w14:textId="77777777" w:rsidR="00041A27" w:rsidRPr="00041A27" w:rsidRDefault="00041A27" w:rsidP="00041A27">
      <w:pPr>
        <w:pStyle w:val="Paragrafoelenco"/>
        <w:widowControl w:val="0"/>
        <w:numPr>
          <w:ilvl w:val="0"/>
          <w:numId w:val="1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hAnsi="Arial" w:cs="Arial"/>
          <w:sz w:val="20"/>
          <w:szCs w:val="20"/>
          <w:lang w:eastAsia="ar-SA"/>
        </w:rPr>
        <w:t>Anticorruzione e Trasparenza: Piano Triennale per la Prevenzione della Corruzione e della Trasparenza 2024/2026 e Relazione annuale del Responsabile; </w:t>
      </w:r>
    </w:p>
    <w:p w14:paraId="583893EE" w14:textId="77777777" w:rsidR="00041A27" w:rsidRPr="00041A27" w:rsidRDefault="00041A27" w:rsidP="00041A27">
      <w:pPr>
        <w:pStyle w:val="Paragrafoelenco"/>
        <w:widowControl w:val="0"/>
        <w:numPr>
          <w:ilvl w:val="0"/>
          <w:numId w:val="1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hAnsi="Arial" w:cs="Arial"/>
          <w:sz w:val="20"/>
          <w:szCs w:val="20"/>
          <w:lang w:eastAsia="ar-SA"/>
        </w:rPr>
        <w:t>Manifestazioni di aggiornamento e tutela professionale; </w:t>
      </w:r>
    </w:p>
    <w:p w14:paraId="66778754" w14:textId="77777777" w:rsidR="00041A27" w:rsidRPr="00041A27" w:rsidRDefault="00041A27" w:rsidP="00041A27">
      <w:pPr>
        <w:pStyle w:val="Paragrafoelenco"/>
        <w:widowControl w:val="0"/>
        <w:numPr>
          <w:ilvl w:val="0"/>
          <w:numId w:val="1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hAnsi="Arial" w:cs="Arial"/>
          <w:sz w:val="20"/>
          <w:szCs w:val="20"/>
          <w:lang w:eastAsia="ar-SA"/>
        </w:rPr>
        <w:t>Comunicazioni e notificazioni tra Consiglio dell’Ordine e Consiglio di Disciplina; </w:t>
      </w:r>
    </w:p>
    <w:p w14:paraId="174FCCFE" w14:textId="77777777" w:rsidR="00041A27" w:rsidRPr="00041A27" w:rsidRDefault="00041A27" w:rsidP="00041A27">
      <w:pPr>
        <w:pStyle w:val="Paragrafoelenco"/>
        <w:widowControl w:val="0"/>
        <w:numPr>
          <w:ilvl w:val="0"/>
          <w:numId w:val="1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hAnsi="Arial" w:cs="Arial"/>
          <w:sz w:val="20"/>
          <w:szCs w:val="20"/>
          <w:lang w:eastAsia="ar-SA"/>
        </w:rPr>
        <w:t>Verifica periodica della sussistenza dei requisiti di legge in capo agli iscritti; </w:t>
      </w:r>
    </w:p>
    <w:p w14:paraId="6E437AEE" w14:textId="3F46B9B9" w:rsidR="00041A27" w:rsidRPr="00041A27" w:rsidRDefault="00041A27" w:rsidP="00041A27">
      <w:pPr>
        <w:pStyle w:val="Paragrafoelenco"/>
        <w:widowControl w:val="0"/>
        <w:numPr>
          <w:ilvl w:val="0"/>
          <w:numId w:val="1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hAnsi="Arial" w:cs="Arial"/>
          <w:sz w:val="20"/>
          <w:szCs w:val="20"/>
          <w:lang w:eastAsia="ar-SA"/>
        </w:rPr>
        <w:t>Varie ed eventuali. </w:t>
      </w:r>
    </w:p>
    <w:p w14:paraId="00052519" w14:textId="77777777" w:rsidR="00041A27" w:rsidRPr="00041A27" w:rsidRDefault="00041A27" w:rsidP="00041A27">
      <w:pPr>
        <w:widowControl w:val="0"/>
        <w:autoSpaceDE w:val="0"/>
        <w:spacing w:line="480" w:lineRule="auto"/>
        <w:ind w:left="-567" w:right="-142"/>
        <w:jc w:val="center"/>
        <w:rPr>
          <w:rFonts w:ascii="Arial" w:eastAsia="Calibri" w:hAnsi="Arial" w:cs="Arial"/>
          <w:b/>
          <w:sz w:val="20"/>
          <w:szCs w:val="20"/>
          <w:lang w:eastAsia="hi-IN" w:bidi="hi-IN"/>
        </w:rPr>
      </w:pPr>
      <w:r w:rsidRPr="00041A27">
        <w:rPr>
          <w:rFonts w:ascii="Arial" w:eastAsia="Calibri" w:hAnsi="Arial" w:cs="Arial"/>
          <w:b/>
          <w:bCs/>
          <w:sz w:val="20"/>
          <w:szCs w:val="20"/>
          <w:lang w:eastAsia="hi-IN" w:bidi="hi-IN"/>
        </w:rPr>
        <w:t>VERBALE DELLA RIUNIONE DEL CONSIGLIO DELL'ORDINE</w:t>
      </w:r>
      <w:r w:rsidRPr="00041A27">
        <w:rPr>
          <w:rFonts w:ascii="Arial" w:eastAsia="Calibri" w:hAnsi="Arial" w:cs="Arial"/>
          <w:b/>
          <w:sz w:val="20"/>
          <w:szCs w:val="20"/>
          <w:lang w:eastAsia="hi-IN" w:bidi="hi-IN"/>
        </w:rPr>
        <w:t> </w:t>
      </w:r>
    </w:p>
    <w:p w14:paraId="606CD8FE" w14:textId="77777777" w:rsidR="00041A27" w:rsidRPr="00041A27" w:rsidRDefault="00041A27" w:rsidP="00041A27">
      <w:pPr>
        <w:widowControl w:val="0"/>
        <w:autoSpaceDE w:val="0"/>
        <w:spacing w:line="480" w:lineRule="auto"/>
        <w:ind w:left="-567" w:right="-142"/>
        <w:jc w:val="center"/>
        <w:rPr>
          <w:rFonts w:ascii="Arial" w:eastAsia="Calibri" w:hAnsi="Arial" w:cs="Arial"/>
          <w:b/>
          <w:sz w:val="20"/>
          <w:szCs w:val="20"/>
          <w:lang w:eastAsia="hi-IN" w:bidi="hi-IN"/>
        </w:rPr>
      </w:pPr>
      <w:r w:rsidRPr="00041A27">
        <w:rPr>
          <w:rFonts w:ascii="Arial" w:eastAsia="Calibri" w:hAnsi="Arial" w:cs="Arial"/>
          <w:b/>
          <w:bCs/>
          <w:sz w:val="20"/>
          <w:szCs w:val="20"/>
          <w:lang w:eastAsia="hi-IN" w:bidi="hi-IN"/>
        </w:rPr>
        <w:t>DEL 20 FEBBRAIO 2024</w:t>
      </w:r>
      <w:r w:rsidRPr="00041A27">
        <w:rPr>
          <w:rFonts w:ascii="Arial" w:eastAsia="Calibri" w:hAnsi="Arial" w:cs="Arial"/>
          <w:b/>
          <w:sz w:val="20"/>
          <w:szCs w:val="20"/>
          <w:lang w:eastAsia="hi-IN" w:bidi="hi-IN"/>
        </w:rPr>
        <w:t> </w:t>
      </w:r>
    </w:p>
    <w:p w14:paraId="4ACD68DB" w14:textId="77777777" w:rsidR="00041A27" w:rsidRPr="00041A27" w:rsidRDefault="00041A27" w:rsidP="00041A27">
      <w:pPr>
        <w:widowControl w:val="0"/>
        <w:autoSpaceDE w:val="0"/>
        <w:spacing w:line="480" w:lineRule="auto"/>
        <w:ind w:left="-567"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eastAsia="Calibri" w:hAnsi="Arial" w:cs="Arial"/>
          <w:bCs/>
          <w:sz w:val="20"/>
          <w:szCs w:val="20"/>
          <w:lang w:eastAsia="hi-IN" w:bidi="hi-IN"/>
        </w:rPr>
        <w:t>Oggi 20 febbraio 2024 alle ore 16.20 a seguito di convocazione effettuata a mezzo PEC con lettera del 14/02/2024 Prot. n. 882U/2024, si è riunito il Consiglio dell'Ordine per deliberare sul seguente  </w:t>
      </w:r>
    </w:p>
    <w:p w14:paraId="23FC7721" w14:textId="77777777" w:rsidR="00041A27" w:rsidRDefault="00041A27" w:rsidP="00041A27">
      <w:pPr>
        <w:widowControl w:val="0"/>
        <w:autoSpaceDE w:val="0"/>
        <w:spacing w:line="480" w:lineRule="auto"/>
        <w:ind w:left="-567" w:right="-142"/>
        <w:jc w:val="center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eastAsia="Calibri" w:hAnsi="Arial" w:cs="Arial"/>
          <w:bCs/>
          <w:sz w:val="20"/>
          <w:szCs w:val="20"/>
          <w:lang w:eastAsia="hi-IN" w:bidi="hi-IN"/>
        </w:rPr>
        <w:t>Ordine del Giorno: </w:t>
      </w:r>
    </w:p>
    <w:p w14:paraId="4A6C999F" w14:textId="1F7EF803" w:rsidR="00041A27" w:rsidRPr="00041A27" w:rsidRDefault="00041A27" w:rsidP="00041A27">
      <w:pPr>
        <w:pStyle w:val="Paragrafoelenco"/>
        <w:widowControl w:val="0"/>
        <w:numPr>
          <w:ilvl w:val="0"/>
          <w:numId w:val="2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hAnsi="Arial" w:cs="Arial"/>
          <w:sz w:val="20"/>
          <w:szCs w:val="20"/>
          <w:lang w:eastAsia="ar-SA"/>
        </w:rPr>
        <w:t>Sviluppo strategico della comunicazione e delle politiche di categoria; </w:t>
      </w:r>
    </w:p>
    <w:p w14:paraId="54748630" w14:textId="61A3226D" w:rsidR="00041A27" w:rsidRPr="00041A27" w:rsidRDefault="00041A27" w:rsidP="00041A27">
      <w:pPr>
        <w:pStyle w:val="Paragrafoelenco"/>
        <w:widowControl w:val="0"/>
        <w:numPr>
          <w:ilvl w:val="0"/>
          <w:numId w:val="2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eastAsia="Calibri" w:hAnsi="Arial" w:cs="Arial"/>
          <w:bCs/>
          <w:sz w:val="20"/>
          <w:szCs w:val="20"/>
          <w:lang w:eastAsia="hi-IN" w:bidi="hi-IN"/>
        </w:rPr>
        <w:t>Albo, Elenco Speciale, Società tra Professionisti: variazioni e delibere conseguenti;  </w:t>
      </w:r>
    </w:p>
    <w:p w14:paraId="154CC019" w14:textId="77777777" w:rsidR="00041A27" w:rsidRPr="00041A27" w:rsidRDefault="00041A27" w:rsidP="00041A27">
      <w:pPr>
        <w:widowControl w:val="0"/>
        <w:numPr>
          <w:ilvl w:val="0"/>
          <w:numId w:val="3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eastAsia="Calibri" w:hAnsi="Arial" w:cs="Arial"/>
          <w:bCs/>
          <w:sz w:val="20"/>
          <w:szCs w:val="20"/>
          <w:lang w:eastAsia="hi-IN" w:bidi="hi-IN"/>
        </w:rPr>
        <w:lastRenderedPageBreak/>
        <w:t>Registro dei Praticanti: variazioni e delibere conseguenti; </w:t>
      </w:r>
    </w:p>
    <w:p w14:paraId="3C723EB2" w14:textId="77777777" w:rsidR="00041A27" w:rsidRPr="00041A27" w:rsidRDefault="00041A27" w:rsidP="00041A27">
      <w:pPr>
        <w:widowControl w:val="0"/>
        <w:numPr>
          <w:ilvl w:val="0"/>
          <w:numId w:val="4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eastAsia="Calibri" w:hAnsi="Arial" w:cs="Arial"/>
          <w:bCs/>
          <w:sz w:val="20"/>
          <w:szCs w:val="20"/>
          <w:lang w:eastAsia="hi-IN" w:bidi="hi-IN"/>
        </w:rPr>
        <w:t>Liquidazioni parcelle; </w:t>
      </w:r>
    </w:p>
    <w:p w14:paraId="05DC14AD" w14:textId="77777777" w:rsidR="00041A27" w:rsidRPr="00041A27" w:rsidRDefault="00041A27" w:rsidP="00041A27">
      <w:pPr>
        <w:widowControl w:val="0"/>
        <w:numPr>
          <w:ilvl w:val="0"/>
          <w:numId w:val="5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eastAsia="Calibri" w:hAnsi="Arial" w:cs="Arial"/>
          <w:bCs/>
          <w:sz w:val="20"/>
          <w:szCs w:val="20"/>
          <w:lang w:eastAsia="hi-IN" w:bidi="hi-IN"/>
        </w:rPr>
        <w:t>Comunicazioni del Presidente; </w:t>
      </w:r>
    </w:p>
    <w:p w14:paraId="6711D470" w14:textId="77777777" w:rsidR="00041A27" w:rsidRPr="00041A27" w:rsidRDefault="00041A27" w:rsidP="00041A27">
      <w:pPr>
        <w:widowControl w:val="0"/>
        <w:numPr>
          <w:ilvl w:val="0"/>
          <w:numId w:val="6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eastAsia="Calibri" w:hAnsi="Arial" w:cs="Arial"/>
          <w:bCs/>
          <w:sz w:val="20"/>
          <w:szCs w:val="20"/>
          <w:lang w:eastAsia="hi-IN" w:bidi="hi-IN"/>
        </w:rPr>
        <w:t>Delibere connesse al regolamento di amministrazione e contabilità; </w:t>
      </w:r>
    </w:p>
    <w:p w14:paraId="0DEFA353" w14:textId="77777777" w:rsidR="00041A27" w:rsidRDefault="00041A27" w:rsidP="00041A27">
      <w:pPr>
        <w:widowControl w:val="0"/>
        <w:numPr>
          <w:ilvl w:val="0"/>
          <w:numId w:val="7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eastAsia="Calibri" w:hAnsi="Arial" w:cs="Arial"/>
          <w:bCs/>
          <w:sz w:val="20"/>
          <w:szCs w:val="20"/>
          <w:lang w:eastAsia="hi-IN" w:bidi="hi-IN"/>
        </w:rPr>
        <w:t>Personale dipendente:  </w:t>
      </w:r>
    </w:p>
    <w:p w14:paraId="668B4F7A" w14:textId="77777777" w:rsidR="00041A27" w:rsidRDefault="00041A27" w:rsidP="00041A27">
      <w:pPr>
        <w:pStyle w:val="Paragrafoelenco"/>
        <w:widowControl w:val="0"/>
        <w:numPr>
          <w:ilvl w:val="0"/>
          <w:numId w:val="11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eastAsia="Calibri" w:hAnsi="Arial" w:cs="Arial"/>
          <w:bCs/>
          <w:sz w:val="20"/>
          <w:szCs w:val="20"/>
          <w:lang w:eastAsia="hi-IN" w:bidi="hi-IN"/>
        </w:rPr>
        <w:t>Piano triennale dei fabbisogni di personale dipendente 2024 – 2026; </w:t>
      </w:r>
    </w:p>
    <w:p w14:paraId="4C9E44D2" w14:textId="77777777" w:rsidR="00041A27" w:rsidRDefault="00041A27" w:rsidP="00041A27">
      <w:pPr>
        <w:pStyle w:val="Paragrafoelenco"/>
        <w:widowControl w:val="0"/>
        <w:numPr>
          <w:ilvl w:val="0"/>
          <w:numId w:val="11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eastAsia="Calibri" w:hAnsi="Arial" w:cs="Arial"/>
          <w:bCs/>
          <w:sz w:val="20"/>
          <w:szCs w:val="20"/>
          <w:lang w:eastAsia="hi-IN" w:bidi="hi-IN"/>
        </w:rPr>
        <w:t>Piano azioni positive 2024 – 2026; </w:t>
      </w:r>
    </w:p>
    <w:p w14:paraId="39EE9994" w14:textId="77777777" w:rsidR="00041A27" w:rsidRDefault="00041A27" w:rsidP="00041A27">
      <w:pPr>
        <w:pStyle w:val="Paragrafoelenco"/>
        <w:widowControl w:val="0"/>
        <w:numPr>
          <w:ilvl w:val="0"/>
          <w:numId w:val="11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eastAsia="Calibri" w:hAnsi="Arial" w:cs="Arial"/>
          <w:bCs/>
          <w:sz w:val="20"/>
          <w:szCs w:val="20"/>
          <w:lang w:eastAsia="hi-IN" w:bidi="hi-IN"/>
        </w:rPr>
        <w:t>Sistemi di valutazione per l’erogazione del premio di produttività; </w:t>
      </w:r>
    </w:p>
    <w:p w14:paraId="73119C01" w14:textId="77777777" w:rsidR="00041A27" w:rsidRDefault="00041A27" w:rsidP="00041A27">
      <w:pPr>
        <w:pStyle w:val="Paragrafoelenco"/>
        <w:widowControl w:val="0"/>
        <w:numPr>
          <w:ilvl w:val="0"/>
          <w:numId w:val="11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eastAsia="Calibri" w:hAnsi="Arial" w:cs="Arial"/>
          <w:bCs/>
          <w:sz w:val="20"/>
          <w:szCs w:val="20"/>
          <w:lang w:eastAsia="hi-IN" w:bidi="hi-IN"/>
        </w:rPr>
        <w:t>Chiusura Segreteria Ordine; </w:t>
      </w:r>
    </w:p>
    <w:p w14:paraId="1C05A3C2" w14:textId="2ECC6A2A" w:rsidR="00041A27" w:rsidRPr="00041A27" w:rsidRDefault="00041A27" w:rsidP="00041A27">
      <w:pPr>
        <w:pStyle w:val="Paragrafoelenco"/>
        <w:widowControl w:val="0"/>
        <w:numPr>
          <w:ilvl w:val="0"/>
          <w:numId w:val="11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eastAsia="Calibri" w:hAnsi="Arial" w:cs="Arial"/>
          <w:bCs/>
          <w:sz w:val="20"/>
          <w:szCs w:val="20"/>
          <w:lang w:eastAsia="hi-IN" w:bidi="hi-IN"/>
        </w:rPr>
        <w:t>Varie ed eventuali. </w:t>
      </w:r>
    </w:p>
    <w:p w14:paraId="1F681143" w14:textId="77777777" w:rsidR="00041A27" w:rsidRPr="00041A27" w:rsidRDefault="00041A27" w:rsidP="00041A27">
      <w:pPr>
        <w:widowControl w:val="0"/>
        <w:numPr>
          <w:ilvl w:val="0"/>
          <w:numId w:val="8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eastAsia="Calibri" w:hAnsi="Arial" w:cs="Arial"/>
          <w:bCs/>
          <w:sz w:val="20"/>
          <w:szCs w:val="20"/>
          <w:lang w:eastAsia="hi-IN" w:bidi="hi-IN"/>
        </w:rPr>
        <w:t>Manifestazioni di aggiornamento e tutela professionale; </w:t>
      </w:r>
    </w:p>
    <w:p w14:paraId="766AEB43" w14:textId="77777777" w:rsidR="00041A27" w:rsidRPr="00041A27" w:rsidRDefault="00041A27" w:rsidP="00041A27">
      <w:pPr>
        <w:widowControl w:val="0"/>
        <w:numPr>
          <w:ilvl w:val="0"/>
          <w:numId w:val="9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eastAsia="Calibri" w:hAnsi="Arial" w:cs="Arial"/>
          <w:bCs/>
          <w:sz w:val="20"/>
          <w:szCs w:val="20"/>
          <w:lang w:eastAsia="hi-IN" w:bidi="hi-IN"/>
        </w:rPr>
        <w:t>Comunicazioni e notificazioni tra Consiglio dell’Ordine e Consiglio di Disciplina; </w:t>
      </w:r>
    </w:p>
    <w:p w14:paraId="3608A114" w14:textId="77777777" w:rsidR="00041A27" w:rsidRDefault="00041A27" w:rsidP="00041A27">
      <w:pPr>
        <w:widowControl w:val="0"/>
        <w:numPr>
          <w:ilvl w:val="0"/>
          <w:numId w:val="10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eastAsia="Calibri" w:hAnsi="Arial" w:cs="Arial"/>
          <w:bCs/>
          <w:sz w:val="20"/>
          <w:szCs w:val="20"/>
          <w:lang w:eastAsia="hi-IN" w:bidi="hi-IN"/>
        </w:rPr>
        <w:t>Verifica periodica della sussistenza dei requisiti di legge in capo agli iscritti; </w:t>
      </w:r>
    </w:p>
    <w:p w14:paraId="7BEB3831" w14:textId="77777777" w:rsidR="00041A27" w:rsidRDefault="00041A27" w:rsidP="00041A27">
      <w:pPr>
        <w:widowControl w:val="0"/>
        <w:numPr>
          <w:ilvl w:val="0"/>
          <w:numId w:val="10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eastAsia="Calibri" w:hAnsi="Arial" w:cs="Arial"/>
          <w:bCs/>
          <w:sz w:val="20"/>
          <w:szCs w:val="20"/>
          <w:lang w:eastAsia="hi-IN" w:bidi="hi-IN"/>
        </w:rPr>
        <w:t>Varie ed eventuali: </w:t>
      </w:r>
    </w:p>
    <w:p w14:paraId="545B5499" w14:textId="77777777" w:rsidR="00041A27" w:rsidRDefault="00041A27" w:rsidP="00041A27">
      <w:pPr>
        <w:pStyle w:val="Paragrafoelenco"/>
        <w:widowControl w:val="0"/>
        <w:numPr>
          <w:ilvl w:val="1"/>
          <w:numId w:val="10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eastAsia="Calibri" w:hAnsi="Arial" w:cs="Arial"/>
          <w:bCs/>
          <w:sz w:val="20"/>
          <w:szCs w:val="20"/>
          <w:lang w:eastAsia="hi-IN" w:bidi="hi-IN"/>
        </w:rPr>
        <w:t>Convocazione assemblea approvazione Bilancio Consuntivo 2023; </w:t>
      </w:r>
    </w:p>
    <w:p w14:paraId="03199ED2" w14:textId="77777777" w:rsidR="00041A27" w:rsidRDefault="00041A27" w:rsidP="00041A27">
      <w:pPr>
        <w:pStyle w:val="Paragrafoelenco"/>
        <w:widowControl w:val="0"/>
        <w:numPr>
          <w:ilvl w:val="1"/>
          <w:numId w:val="10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eastAsia="Calibri" w:hAnsi="Arial" w:cs="Arial"/>
          <w:bCs/>
          <w:sz w:val="20"/>
          <w:szCs w:val="20"/>
          <w:lang w:eastAsia="hi-IN" w:bidi="hi-IN"/>
        </w:rPr>
        <w:t>Normativa antiriciclaggio (</w:t>
      </w:r>
      <w:proofErr w:type="spellStart"/>
      <w:r w:rsidRPr="00041A27">
        <w:rPr>
          <w:rFonts w:ascii="Arial" w:eastAsia="Calibri" w:hAnsi="Arial" w:cs="Arial"/>
          <w:bCs/>
          <w:sz w:val="20"/>
          <w:szCs w:val="20"/>
          <w:lang w:eastAsia="hi-IN" w:bidi="hi-IN"/>
        </w:rPr>
        <w:t>D.Lgs.</w:t>
      </w:r>
      <w:proofErr w:type="spellEnd"/>
      <w:r w:rsidRPr="00041A27">
        <w:rPr>
          <w:rFonts w:ascii="Arial" w:eastAsia="Calibri" w:hAnsi="Arial" w:cs="Arial"/>
          <w:bCs/>
          <w:sz w:val="20"/>
          <w:szCs w:val="20"/>
          <w:lang w:eastAsia="hi-IN" w:bidi="hi-IN"/>
        </w:rPr>
        <w:t xml:space="preserve"> n. 231/2007) – Questionario per le attività di vigilanza e controllo sugli Iscritti da parte degli Ordini territoriali; </w:t>
      </w:r>
    </w:p>
    <w:p w14:paraId="65FCBD5A" w14:textId="77777777" w:rsidR="00041A27" w:rsidRDefault="00041A27" w:rsidP="00041A27">
      <w:pPr>
        <w:pStyle w:val="Paragrafoelenco"/>
        <w:widowControl w:val="0"/>
        <w:numPr>
          <w:ilvl w:val="1"/>
          <w:numId w:val="10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eastAsia="Calibri" w:hAnsi="Arial" w:cs="Arial"/>
          <w:bCs/>
          <w:sz w:val="20"/>
          <w:szCs w:val="20"/>
          <w:lang w:eastAsia="hi-IN" w:bidi="hi-IN"/>
        </w:rPr>
        <w:t>Approvazione rendiconto OCC;</w:t>
      </w:r>
    </w:p>
    <w:p w14:paraId="0018DD46" w14:textId="0DEC0E47" w:rsidR="00041A27" w:rsidRDefault="00041A27" w:rsidP="00F30619">
      <w:pPr>
        <w:pStyle w:val="Paragrafoelenco"/>
        <w:widowControl w:val="0"/>
        <w:numPr>
          <w:ilvl w:val="1"/>
          <w:numId w:val="10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041A27">
        <w:rPr>
          <w:rFonts w:ascii="Arial" w:eastAsia="Calibri" w:hAnsi="Arial" w:cs="Arial"/>
          <w:bCs/>
          <w:sz w:val="20"/>
          <w:szCs w:val="20"/>
          <w:lang w:eastAsia="hi-IN" w:bidi="hi-IN"/>
        </w:rPr>
        <w:t>Altre varie ed eventuali. </w:t>
      </w:r>
    </w:p>
    <w:p w14:paraId="3B7649B6" w14:textId="3F314135" w:rsidR="00F30619" w:rsidRPr="00F30619" w:rsidRDefault="00F30619" w:rsidP="00F30619">
      <w:pPr>
        <w:widowControl w:val="0"/>
        <w:autoSpaceDE w:val="0"/>
        <w:spacing w:line="480" w:lineRule="auto"/>
        <w:ind w:right="-142"/>
        <w:jc w:val="center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F30619">
        <w:rPr>
          <w:rFonts w:ascii="Arial" w:eastAsia="Calibri" w:hAnsi="Arial" w:cs="Arial"/>
          <w:b/>
          <w:bCs/>
          <w:sz w:val="20"/>
          <w:szCs w:val="20"/>
          <w:lang w:eastAsia="hi-IN" w:bidi="hi-IN"/>
        </w:rPr>
        <w:t>VERBALE DELLA RIUNIONE DEL CONSIGLIO DELL'ORDINE</w:t>
      </w:r>
    </w:p>
    <w:p w14:paraId="43F6AA5A" w14:textId="5D2DDAE2" w:rsidR="00F30619" w:rsidRPr="00F30619" w:rsidRDefault="00F30619" w:rsidP="00F30619">
      <w:pPr>
        <w:widowControl w:val="0"/>
        <w:autoSpaceDE w:val="0"/>
        <w:spacing w:line="480" w:lineRule="auto"/>
        <w:ind w:right="-142"/>
        <w:jc w:val="center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F30619">
        <w:rPr>
          <w:rFonts w:ascii="Arial" w:eastAsia="Calibri" w:hAnsi="Arial" w:cs="Arial"/>
          <w:b/>
          <w:bCs/>
          <w:sz w:val="20"/>
          <w:szCs w:val="20"/>
          <w:lang w:eastAsia="hi-IN" w:bidi="hi-IN"/>
        </w:rPr>
        <w:t>DEL 18 MARZO  2024</w:t>
      </w:r>
    </w:p>
    <w:p w14:paraId="68F2135D" w14:textId="77777777" w:rsidR="00F30619" w:rsidRPr="00F30619" w:rsidRDefault="00F30619" w:rsidP="00F30619">
      <w:pPr>
        <w:widowControl w:val="0"/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F30619">
        <w:rPr>
          <w:rFonts w:ascii="Arial" w:eastAsia="Calibri" w:hAnsi="Arial" w:cs="Arial"/>
          <w:bCs/>
          <w:sz w:val="20"/>
          <w:szCs w:val="20"/>
          <w:lang w:eastAsia="hi-IN" w:bidi="hi-IN"/>
        </w:rPr>
        <w:t>Oggi 18 marzo 2024 alle ore 15.30 a seguito di convocazione effettuata a mezzo PEC con lettera del 12/03/2024 Prot. n. 1568U/2024, si è riunito il Consiglio dell'Ordine per deliberare sul seguente  </w:t>
      </w:r>
    </w:p>
    <w:p w14:paraId="29DDBA5E" w14:textId="77777777" w:rsidR="00F30619" w:rsidRPr="00F30619" w:rsidRDefault="00F30619" w:rsidP="00F30619">
      <w:pPr>
        <w:widowControl w:val="0"/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F30619">
        <w:rPr>
          <w:rFonts w:ascii="Arial" w:eastAsia="Calibri" w:hAnsi="Arial" w:cs="Arial"/>
          <w:bCs/>
          <w:sz w:val="20"/>
          <w:szCs w:val="20"/>
          <w:lang w:eastAsia="hi-IN" w:bidi="hi-IN"/>
        </w:rPr>
        <w:t>Ordine del Giorno: </w:t>
      </w:r>
    </w:p>
    <w:p w14:paraId="3A436AFC" w14:textId="77777777" w:rsidR="00F30619" w:rsidRPr="00F30619" w:rsidRDefault="00F30619" w:rsidP="00F30619">
      <w:pPr>
        <w:widowControl w:val="0"/>
        <w:numPr>
          <w:ilvl w:val="0"/>
          <w:numId w:val="32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F30619">
        <w:rPr>
          <w:rFonts w:ascii="Arial" w:eastAsia="Calibri" w:hAnsi="Arial" w:cs="Arial"/>
          <w:bCs/>
          <w:sz w:val="20"/>
          <w:szCs w:val="20"/>
          <w:lang w:eastAsia="hi-IN" w:bidi="hi-IN"/>
        </w:rPr>
        <w:t>Albo, Elenco Speciale, Società tra Professionisti: variazioni e delibere conseguenti;  </w:t>
      </w:r>
    </w:p>
    <w:p w14:paraId="476C2049" w14:textId="77777777" w:rsidR="00F30619" w:rsidRPr="00F30619" w:rsidRDefault="00F30619" w:rsidP="00F30619">
      <w:pPr>
        <w:widowControl w:val="0"/>
        <w:numPr>
          <w:ilvl w:val="0"/>
          <w:numId w:val="33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F30619">
        <w:rPr>
          <w:rFonts w:ascii="Arial" w:eastAsia="Calibri" w:hAnsi="Arial" w:cs="Arial"/>
          <w:bCs/>
          <w:sz w:val="20"/>
          <w:szCs w:val="20"/>
          <w:lang w:eastAsia="hi-IN" w:bidi="hi-IN"/>
        </w:rPr>
        <w:t>Registro dei Praticanti: variazioni e delibere conseguenti; </w:t>
      </w:r>
    </w:p>
    <w:p w14:paraId="1A1F6916" w14:textId="77777777" w:rsidR="00F30619" w:rsidRPr="00F30619" w:rsidRDefault="00F30619" w:rsidP="00F30619">
      <w:pPr>
        <w:widowControl w:val="0"/>
        <w:numPr>
          <w:ilvl w:val="0"/>
          <w:numId w:val="34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F30619">
        <w:rPr>
          <w:rFonts w:ascii="Arial" w:eastAsia="Calibri" w:hAnsi="Arial" w:cs="Arial"/>
          <w:bCs/>
          <w:sz w:val="20"/>
          <w:szCs w:val="20"/>
          <w:lang w:eastAsia="hi-IN" w:bidi="hi-IN"/>
        </w:rPr>
        <w:lastRenderedPageBreak/>
        <w:t>Liquidazioni parcelle; </w:t>
      </w:r>
    </w:p>
    <w:p w14:paraId="420F3F4B" w14:textId="77777777" w:rsidR="00F30619" w:rsidRPr="00F30619" w:rsidRDefault="00F30619" w:rsidP="00F30619">
      <w:pPr>
        <w:widowControl w:val="0"/>
        <w:numPr>
          <w:ilvl w:val="0"/>
          <w:numId w:val="35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F30619">
        <w:rPr>
          <w:rFonts w:ascii="Arial" w:eastAsia="Calibri" w:hAnsi="Arial" w:cs="Arial"/>
          <w:bCs/>
          <w:sz w:val="20"/>
          <w:szCs w:val="20"/>
          <w:lang w:eastAsia="hi-IN" w:bidi="hi-IN"/>
        </w:rPr>
        <w:t>Comunicazioni del Presidente; </w:t>
      </w:r>
    </w:p>
    <w:p w14:paraId="5DFBF2F7" w14:textId="77777777" w:rsidR="00F30619" w:rsidRPr="00F30619" w:rsidRDefault="00F30619" w:rsidP="00F30619">
      <w:pPr>
        <w:widowControl w:val="0"/>
        <w:numPr>
          <w:ilvl w:val="0"/>
          <w:numId w:val="36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F30619">
        <w:rPr>
          <w:rFonts w:ascii="Arial" w:eastAsia="Calibri" w:hAnsi="Arial" w:cs="Arial"/>
          <w:bCs/>
          <w:sz w:val="20"/>
          <w:szCs w:val="20"/>
          <w:lang w:eastAsia="hi-IN" w:bidi="hi-IN"/>
        </w:rPr>
        <w:t>Delibere connesse al regolamento di amministrazione e contabilità; </w:t>
      </w:r>
    </w:p>
    <w:p w14:paraId="44A58B64" w14:textId="77777777" w:rsidR="00F30619" w:rsidRDefault="00F30619" w:rsidP="00F30619">
      <w:pPr>
        <w:widowControl w:val="0"/>
        <w:numPr>
          <w:ilvl w:val="0"/>
          <w:numId w:val="37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F30619">
        <w:rPr>
          <w:rFonts w:ascii="Arial" w:eastAsia="Calibri" w:hAnsi="Arial" w:cs="Arial"/>
          <w:bCs/>
          <w:sz w:val="20"/>
          <w:szCs w:val="20"/>
          <w:lang w:eastAsia="hi-IN" w:bidi="hi-IN"/>
        </w:rPr>
        <w:t>Personale dipendente:  </w:t>
      </w:r>
    </w:p>
    <w:p w14:paraId="395293D5" w14:textId="77777777" w:rsidR="00F30619" w:rsidRDefault="00F30619" w:rsidP="00F30619">
      <w:pPr>
        <w:pStyle w:val="Paragrafoelenco"/>
        <w:widowControl w:val="0"/>
        <w:numPr>
          <w:ilvl w:val="0"/>
          <w:numId w:val="50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F30619">
        <w:rPr>
          <w:rFonts w:ascii="Arial" w:eastAsia="Calibri" w:hAnsi="Arial" w:cs="Arial"/>
          <w:bCs/>
          <w:sz w:val="20"/>
          <w:szCs w:val="20"/>
          <w:lang w:eastAsia="hi-IN" w:bidi="hi-IN"/>
        </w:rPr>
        <w:t>Sistemi di valutazione per l’erogazione del premio di produttività; </w:t>
      </w:r>
    </w:p>
    <w:p w14:paraId="012E7EEE" w14:textId="77777777" w:rsidR="00F30619" w:rsidRDefault="00F30619" w:rsidP="00F30619">
      <w:pPr>
        <w:pStyle w:val="Paragrafoelenco"/>
        <w:widowControl w:val="0"/>
        <w:numPr>
          <w:ilvl w:val="0"/>
          <w:numId w:val="50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F30619">
        <w:rPr>
          <w:rFonts w:ascii="Arial" w:eastAsia="Calibri" w:hAnsi="Arial" w:cs="Arial"/>
          <w:bCs/>
          <w:sz w:val="20"/>
          <w:szCs w:val="20"/>
          <w:lang w:eastAsia="hi-IN" w:bidi="hi-IN"/>
        </w:rPr>
        <w:t>Proposta ferie dipendenti; </w:t>
      </w:r>
    </w:p>
    <w:p w14:paraId="24BA689B" w14:textId="0719BB2E" w:rsidR="00F30619" w:rsidRPr="00F30619" w:rsidRDefault="00F30619" w:rsidP="00F30619">
      <w:pPr>
        <w:pStyle w:val="Paragrafoelenco"/>
        <w:widowControl w:val="0"/>
        <w:numPr>
          <w:ilvl w:val="0"/>
          <w:numId w:val="50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F30619">
        <w:rPr>
          <w:rFonts w:ascii="Arial" w:eastAsia="Calibri" w:hAnsi="Arial" w:cs="Arial"/>
          <w:bCs/>
          <w:sz w:val="20"/>
          <w:szCs w:val="20"/>
          <w:lang w:eastAsia="hi-IN" w:bidi="hi-IN"/>
        </w:rPr>
        <w:t>Varie ed eventuali. </w:t>
      </w:r>
    </w:p>
    <w:p w14:paraId="1E4BCF43" w14:textId="77777777" w:rsidR="00F30619" w:rsidRPr="00F30619" w:rsidRDefault="00F30619" w:rsidP="00F30619">
      <w:pPr>
        <w:widowControl w:val="0"/>
        <w:numPr>
          <w:ilvl w:val="0"/>
          <w:numId w:val="41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F30619">
        <w:rPr>
          <w:rFonts w:ascii="Arial" w:eastAsia="Calibri" w:hAnsi="Arial" w:cs="Arial"/>
          <w:bCs/>
          <w:sz w:val="20"/>
          <w:szCs w:val="20"/>
          <w:lang w:eastAsia="hi-IN" w:bidi="hi-IN"/>
        </w:rPr>
        <w:t>Manifestazioni di aggiornamento e tutela professionale; </w:t>
      </w:r>
    </w:p>
    <w:p w14:paraId="5D5B05B8" w14:textId="77777777" w:rsidR="00F30619" w:rsidRPr="00F30619" w:rsidRDefault="00F30619" w:rsidP="00F30619">
      <w:pPr>
        <w:widowControl w:val="0"/>
        <w:numPr>
          <w:ilvl w:val="0"/>
          <w:numId w:val="42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F30619">
        <w:rPr>
          <w:rFonts w:ascii="Arial" w:eastAsia="Calibri" w:hAnsi="Arial" w:cs="Arial"/>
          <w:bCs/>
          <w:sz w:val="20"/>
          <w:szCs w:val="20"/>
          <w:lang w:eastAsia="hi-IN" w:bidi="hi-IN"/>
        </w:rPr>
        <w:t>Comunicazioni e notificazioni tra Consiglio dell’Ordine e Consiglio di Disciplina; </w:t>
      </w:r>
    </w:p>
    <w:p w14:paraId="07F74F85" w14:textId="77777777" w:rsidR="00F30619" w:rsidRPr="00F30619" w:rsidRDefault="00F30619" w:rsidP="00F30619">
      <w:pPr>
        <w:widowControl w:val="0"/>
        <w:numPr>
          <w:ilvl w:val="0"/>
          <w:numId w:val="43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F30619">
        <w:rPr>
          <w:rFonts w:ascii="Arial" w:eastAsia="Calibri" w:hAnsi="Arial" w:cs="Arial"/>
          <w:bCs/>
          <w:sz w:val="20"/>
          <w:szCs w:val="20"/>
          <w:lang w:eastAsia="hi-IN" w:bidi="hi-IN"/>
        </w:rPr>
        <w:t>Verifica periodica della sussistenza dei requisiti di legge in capo agli iscritti; </w:t>
      </w:r>
    </w:p>
    <w:p w14:paraId="35B25578" w14:textId="77777777" w:rsidR="00F30619" w:rsidRPr="00F30619" w:rsidRDefault="00F30619" w:rsidP="00F30619">
      <w:pPr>
        <w:widowControl w:val="0"/>
        <w:numPr>
          <w:ilvl w:val="0"/>
          <w:numId w:val="44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F30619">
        <w:rPr>
          <w:rFonts w:ascii="Arial" w:eastAsia="Calibri" w:hAnsi="Arial" w:cs="Arial"/>
          <w:bCs/>
          <w:sz w:val="20"/>
          <w:szCs w:val="20"/>
          <w:lang w:eastAsia="hi-IN" w:bidi="hi-IN"/>
        </w:rPr>
        <w:t>Elezioni dei componenti dell’assemblea dei Delegati della CNPADC: nomina componenti seggio elettorale; </w:t>
      </w:r>
    </w:p>
    <w:p w14:paraId="2DABE490" w14:textId="77777777" w:rsidR="00F30619" w:rsidRDefault="00F30619" w:rsidP="00F30619">
      <w:pPr>
        <w:widowControl w:val="0"/>
        <w:numPr>
          <w:ilvl w:val="0"/>
          <w:numId w:val="45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F30619">
        <w:rPr>
          <w:rFonts w:ascii="Arial" w:eastAsia="Calibri" w:hAnsi="Arial" w:cs="Arial"/>
          <w:bCs/>
          <w:sz w:val="20"/>
          <w:szCs w:val="20"/>
          <w:lang w:eastAsia="hi-IN" w:bidi="hi-IN"/>
        </w:rPr>
        <w:t>Varie ed eventuali: </w:t>
      </w:r>
    </w:p>
    <w:p w14:paraId="79DEAB0E" w14:textId="77777777" w:rsidR="00F30619" w:rsidRDefault="00F30619" w:rsidP="00F30619">
      <w:pPr>
        <w:pStyle w:val="Paragrafoelenco"/>
        <w:widowControl w:val="0"/>
        <w:numPr>
          <w:ilvl w:val="0"/>
          <w:numId w:val="51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F30619">
        <w:rPr>
          <w:rFonts w:ascii="Arial" w:eastAsia="Calibri" w:hAnsi="Arial" w:cs="Arial"/>
          <w:bCs/>
          <w:sz w:val="20"/>
          <w:szCs w:val="20"/>
          <w:lang w:eastAsia="hi-IN" w:bidi="hi-IN"/>
        </w:rPr>
        <w:t>Convocazione assemblea approvazione Bilancio Consuntivo 2023; </w:t>
      </w:r>
    </w:p>
    <w:p w14:paraId="7BFA9B17" w14:textId="77777777" w:rsidR="00F30619" w:rsidRDefault="00F30619" w:rsidP="00F30619">
      <w:pPr>
        <w:pStyle w:val="Paragrafoelenco"/>
        <w:widowControl w:val="0"/>
        <w:numPr>
          <w:ilvl w:val="0"/>
          <w:numId w:val="51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F30619">
        <w:rPr>
          <w:rFonts w:ascii="Arial" w:eastAsia="Calibri" w:hAnsi="Arial" w:cs="Arial"/>
          <w:bCs/>
          <w:sz w:val="20"/>
          <w:szCs w:val="20"/>
          <w:lang w:eastAsia="hi-IN" w:bidi="hi-IN"/>
        </w:rPr>
        <w:t>Obiettivi accessibilità del sito internet;</w:t>
      </w:r>
    </w:p>
    <w:p w14:paraId="228744B4" w14:textId="77777777" w:rsidR="00F30619" w:rsidRDefault="00F30619" w:rsidP="00F30619">
      <w:pPr>
        <w:pStyle w:val="Paragrafoelenco"/>
        <w:widowControl w:val="0"/>
        <w:numPr>
          <w:ilvl w:val="0"/>
          <w:numId w:val="51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F30619">
        <w:rPr>
          <w:rFonts w:ascii="Arial" w:eastAsia="Calibri" w:hAnsi="Arial" w:cs="Arial"/>
          <w:bCs/>
          <w:sz w:val="20"/>
          <w:szCs w:val="20"/>
          <w:lang w:eastAsia="hi-IN" w:bidi="hi-IN"/>
        </w:rPr>
        <w:t>Approvazione rendiconto OCC; </w:t>
      </w:r>
    </w:p>
    <w:p w14:paraId="424BE319" w14:textId="1DE62E34" w:rsidR="00F30619" w:rsidRPr="00F30619" w:rsidRDefault="00F30619" w:rsidP="00F30619">
      <w:pPr>
        <w:pStyle w:val="Paragrafoelenco"/>
        <w:widowControl w:val="0"/>
        <w:numPr>
          <w:ilvl w:val="0"/>
          <w:numId w:val="51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F30619">
        <w:rPr>
          <w:rFonts w:ascii="Arial" w:eastAsia="Calibri" w:hAnsi="Arial" w:cs="Arial"/>
          <w:bCs/>
          <w:sz w:val="20"/>
          <w:szCs w:val="20"/>
          <w:lang w:eastAsia="hi-IN" w:bidi="hi-IN"/>
        </w:rPr>
        <w:t>Altre varie ed eventuali. </w:t>
      </w:r>
    </w:p>
    <w:p w14:paraId="419D147B" w14:textId="509F6B3C" w:rsidR="00F30619" w:rsidRPr="00F30619" w:rsidRDefault="00F30619" w:rsidP="00F30619">
      <w:pPr>
        <w:widowControl w:val="0"/>
        <w:autoSpaceDE w:val="0"/>
        <w:spacing w:line="480" w:lineRule="auto"/>
        <w:ind w:right="-142"/>
        <w:jc w:val="center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F30619">
        <w:rPr>
          <w:rFonts w:ascii="Arial" w:eastAsia="Calibri" w:hAnsi="Arial" w:cs="Arial"/>
          <w:b/>
          <w:bCs/>
          <w:sz w:val="20"/>
          <w:szCs w:val="20"/>
          <w:lang w:eastAsia="hi-IN" w:bidi="hi-IN"/>
        </w:rPr>
        <w:t>VERBALE DELLA RIUNIONE DEL CONSIGLIO DELL'ORDINE</w:t>
      </w:r>
    </w:p>
    <w:p w14:paraId="42279AE9" w14:textId="0EE1B8D0" w:rsidR="00F30619" w:rsidRPr="00F30619" w:rsidRDefault="00F30619" w:rsidP="00F30619">
      <w:pPr>
        <w:widowControl w:val="0"/>
        <w:autoSpaceDE w:val="0"/>
        <w:spacing w:line="480" w:lineRule="auto"/>
        <w:ind w:right="-142"/>
        <w:jc w:val="center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F30619">
        <w:rPr>
          <w:rFonts w:ascii="Arial" w:eastAsia="Calibri" w:hAnsi="Arial" w:cs="Arial"/>
          <w:b/>
          <w:bCs/>
          <w:sz w:val="20"/>
          <w:szCs w:val="20"/>
          <w:lang w:eastAsia="hi-IN" w:bidi="hi-IN"/>
        </w:rPr>
        <w:t>DEL 25 MARZO 2024</w:t>
      </w:r>
    </w:p>
    <w:p w14:paraId="046EA986" w14:textId="77777777" w:rsidR="00F30619" w:rsidRPr="00F30619" w:rsidRDefault="00F30619" w:rsidP="00F30619">
      <w:pPr>
        <w:widowControl w:val="0"/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F30619">
        <w:rPr>
          <w:rFonts w:ascii="Arial" w:eastAsia="Calibri" w:hAnsi="Arial" w:cs="Arial"/>
          <w:bCs/>
          <w:sz w:val="20"/>
          <w:szCs w:val="20"/>
          <w:lang w:eastAsia="hi-IN" w:bidi="hi-IN"/>
        </w:rPr>
        <w:t>Oggi 25 marzo 2024 alle ore 15.30 a seguito di convocazione effettuata a mezzo PEC con lettera del 19/03/2024 Prot. n. 1648U/2024, si è riunito il Consiglio dell'Ordine per deliberare sul seguente  </w:t>
      </w:r>
    </w:p>
    <w:p w14:paraId="246A3B18" w14:textId="77777777" w:rsidR="00F30619" w:rsidRPr="00F30619" w:rsidRDefault="00F30619" w:rsidP="00F30619">
      <w:pPr>
        <w:widowControl w:val="0"/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F30619">
        <w:rPr>
          <w:rFonts w:ascii="Arial" w:eastAsia="Calibri" w:hAnsi="Arial" w:cs="Arial"/>
          <w:bCs/>
          <w:sz w:val="20"/>
          <w:szCs w:val="20"/>
          <w:lang w:eastAsia="hi-IN" w:bidi="hi-IN"/>
        </w:rPr>
        <w:t>Ordine del Giorno: </w:t>
      </w:r>
    </w:p>
    <w:p w14:paraId="1A69D127" w14:textId="77777777" w:rsidR="00F30619" w:rsidRPr="00F30619" w:rsidRDefault="00F30619" w:rsidP="00F30619">
      <w:pPr>
        <w:widowControl w:val="0"/>
        <w:numPr>
          <w:ilvl w:val="0"/>
          <w:numId w:val="52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F30619">
        <w:rPr>
          <w:rFonts w:ascii="Arial" w:eastAsia="Calibri" w:hAnsi="Arial" w:cs="Arial"/>
          <w:bCs/>
          <w:sz w:val="20"/>
          <w:szCs w:val="20"/>
          <w:lang w:eastAsia="hi-IN" w:bidi="hi-IN"/>
        </w:rPr>
        <w:t>Bilancio Consuntivo 2023: delibere conseguenti;  </w:t>
      </w:r>
    </w:p>
    <w:p w14:paraId="688978F1" w14:textId="77777777" w:rsidR="00F30619" w:rsidRPr="00F30619" w:rsidRDefault="00F30619" w:rsidP="00F30619">
      <w:pPr>
        <w:widowControl w:val="0"/>
        <w:numPr>
          <w:ilvl w:val="0"/>
          <w:numId w:val="53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F30619">
        <w:rPr>
          <w:rFonts w:ascii="Arial" w:eastAsia="Calibri" w:hAnsi="Arial" w:cs="Arial"/>
          <w:bCs/>
          <w:sz w:val="20"/>
          <w:szCs w:val="20"/>
          <w:lang w:eastAsia="hi-IN" w:bidi="hi-IN"/>
        </w:rPr>
        <w:t>Delibere connesse al regolamento di amministrazione e contabilità; </w:t>
      </w:r>
    </w:p>
    <w:p w14:paraId="7CF1A318" w14:textId="77777777" w:rsidR="00F30619" w:rsidRPr="00F30619" w:rsidRDefault="00F30619" w:rsidP="00F30619">
      <w:pPr>
        <w:widowControl w:val="0"/>
        <w:numPr>
          <w:ilvl w:val="0"/>
          <w:numId w:val="54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F30619">
        <w:rPr>
          <w:rFonts w:ascii="Arial" w:eastAsia="Calibri" w:hAnsi="Arial" w:cs="Arial"/>
          <w:bCs/>
          <w:sz w:val="20"/>
          <w:szCs w:val="20"/>
          <w:lang w:eastAsia="hi-IN" w:bidi="hi-IN"/>
        </w:rPr>
        <w:t>Verifica periodica della sussistenza dei requisiti di legge in capo agli iscritti; </w:t>
      </w:r>
    </w:p>
    <w:p w14:paraId="5D0ABEFC" w14:textId="77777777" w:rsidR="00F30619" w:rsidRPr="00F30619" w:rsidRDefault="00F30619" w:rsidP="00F30619">
      <w:pPr>
        <w:widowControl w:val="0"/>
        <w:numPr>
          <w:ilvl w:val="0"/>
          <w:numId w:val="55"/>
        </w:numPr>
        <w:autoSpaceDE w:val="0"/>
        <w:spacing w:line="480" w:lineRule="auto"/>
        <w:ind w:right="-142"/>
        <w:rPr>
          <w:rFonts w:ascii="Arial" w:eastAsia="Calibri" w:hAnsi="Arial" w:cs="Arial"/>
          <w:bCs/>
          <w:sz w:val="20"/>
          <w:szCs w:val="20"/>
          <w:lang w:eastAsia="hi-IN" w:bidi="hi-IN"/>
        </w:rPr>
      </w:pPr>
      <w:r w:rsidRPr="00F30619">
        <w:rPr>
          <w:rFonts w:ascii="Arial" w:eastAsia="Calibri" w:hAnsi="Arial" w:cs="Arial"/>
          <w:bCs/>
          <w:sz w:val="20"/>
          <w:szCs w:val="20"/>
          <w:lang w:eastAsia="hi-IN" w:bidi="hi-IN"/>
        </w:rPr>
        <w:t>Varie ed eventuali: </w:t>
      </w:r>
    </w:p>
    <w:bookmarkEnd w:id="0"/>
    <w:sectPr w:rsidR="00F30619" w:rsidRPr="00F30619" w:rsidSect="00735C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991" w:bottom="1843" w:left="1134" w:header="107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7E938" w14:textId="77777777" w:rsidR="005A6C39" w:rsidRDefault="005A6C39">
      <w:r>
        <w:separator/>
      </w:r>
    </w:p>
  </w:endnote>
  <w:endnote w:type="continuationSeparator" w:id="0">
    <w:p w14:paraId="2465D78F" w14:textId="77777777" w:rsidR="005A6C39" w:rsidRDefault="005A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EA69F" w14:textId="77777777" w:rsidR="002B58BD" w:rsidRDefault="002B58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46ECD" w14:textId="77777777" w:rsidR="006F5B16" w:rsidRDefault="006F5B16" w:rsidP="00921E3F">
    <w:pPr>
      <w:pStyle w:val="Pidipagina"/>
      <w:pBdr>
        <w:bottom w:val="single" w:sz="4" w:space="2" w:color="000000"/>
      </w:pBdr>
      <w:spacing w:after="20"/>
      <w:ind w:left="-227" w:right="-227"/>
      <w:jc w:val="center"/>
      <w:rPr>
        <w:rFonts w:ascii="Century Schoolbook" w:hAnsi="Century Schoolbook"/>
        <w:color w:val="000000"/>
        <w:spacing w:val="-2"/>
        <w:sz w:val="16"/>
      </w:rPr>
    </w:pPr>
    <w:r>
      <w:rPr>
        <w:rFonts w:ascii="Century Schoolbook" w:hAnsi="Century Schoolbook"/>
        <w:color w:val="000000"/>
        <w:spacing w:val="-2"/>
        <w:sz w:val="16"/>
      </w:rPr>
      <w:t xml:space="preserve">Via </w:t>
    </w:r>
    <w:r w:rsidR="00353487">
      <w:rPr>
        <w:rFonts w:ascii="Century Schoolbook" w:hAnsi="Century Schoolbook"/>
        <w:color w:val="000000"/>
        <w:spacing w:val="-2"/>
        <w:sz w:val="16"/>
      </w:rPr>
      <w:t>Gozzi</w:t>
    </w:r>
    <w:r>
      <w:rPr>
        <w:rFonts w:ascii="Century Schoolbook" w:hAnsi="Century Schoolbook"/>
        <w:color w:val="000000"/>
        <w:spacing w:val="-2"/>
        <w:sz w:val="16"/>
      </w:rPr>
      <w:t xml:space="preserve">, </w:t>
    </w:r>
    <w:r w:rsidR="00353487">
      <w:rPr>
        <w:rFonts w:ascii="Century Schoolbook" w:hAnsi="Century Schoolbook"/>
        <w:color w:val="000000"/>
        <w:spacing w:val="-2"/>
        <w:sz w:val="16"/>
      </w:rPr>
      <w:t xml:space="preserve">2 </w:t>
    </w:r>
    <w:proofErr w:type="spellStart"/>
    <w:r w:rsidR="00353487">
      <w:rPr>
        <w:rFonts w:ascii="Century Schoolbook" w:hAnsi="Century Schoolbook"/>
        <w:color w:val="000000"/>
        <w:spacing w:val="-2"/>
        <w:sz w:val="16"/>
      </w:rPr>
      <w:t>int</w:t>
    </w:r>
    <w:proofErr w:type="spellEnd"/>
    <w:r w:rsidR="00353487">
      <w:rPr>
        <w:rFonts w:ascii="Century Schoolbook" w:hAnsi="Century Schoolbook"/>
        <w:color w:val="000000"/>
        <w:spacing w:val="-2"/>
        <w:sz w:val="16"/>
      </w:rPr>
      <w:t>. G</w:t>
    </w:r>
    <w:r>
      <w:rPr>
        <w:rFonts w:ascii="Century Schoolbook" w:hAnsi="Century Schoolbook"/>
        <w:color w:val="000000"/>
        <w:spacing w:val="-2"/>
        <w:sz w:val="16"/>
      </w:rPr>
      <w:t xml:space="preserve"> – 351</w:t>
    </w:r>
    <w:r w:rsidR="00353487">
      <w:rPr>
        <w:rFonts w:ascii="Century Schoolbook" w:hAnsi="Century Schoolbook"/>
        <w:color w:val="000000"/>
        <w:spacing w:val="-2"/>
        <w:sz w:val="16"/>
      </w:rPr>
      <w:t>3</w:t>
    </w:r>
    <w:r>
      <w:rPr>
        <w:rFonts w:ascii="Century Schoolbook" w:hAnsi="Century Schoolbook"/>
        <w:color w:val="000000"/>
        <w:spacing w:val="-2"/>
        <w:sz w:val="16"/>
      </w:rPr>
      <w:t xml:space="preserve">1 Padova </w:t>
    </w: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Tel. 049 651894 </w:t>
    </w: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Tel. 049 </w:t>
    </w:r>
    <w:proofErr w:type="gramStart"/>
    <w:r>
      <w:rPr>
        <w:rFonts w:ascii="Century Schoolbook" w:hAnsi="Century Schoolbook"/>
        <w:color w:val="000000"/>
        <w:spacing w:val="-2"/>
        <w:sz w:val="16"/>
      </w:rPr>
      <w:t xml:space="preserve">661482  </w:t>
    </w:r>
    <w:r>
      <w:rPr>
        <w:rFonts w:ascii="Symbol" w:hAnsi="Symbol"/>
        <w:color w:val="000000"/>
        <w:spacing w:val="-2"/>
        <w:sz w:val="16"/>
      </w:rPr>
      <w:t></w:t>
    </w:r>
    <w:proofErr w:type="gramEnd"/>
    <w:r>
      <w:rPr>
        <w:rFonts w:ascii="Century Schoolbook" w:hAnsi="Century Schoolbook"/>
        <w:color w:val="000000"/>
        <w:spacing w:val="-2"/>
        <w:sz w:val="16"/>
      </w:rPr>
      <w:t xml:space="preserve"> Fax 049 8753420   </w:t>
    </w: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C.F. 92204470287</w:t>
    </w:r>
  </w:p>
  <w:p w14:paraId="744B67DD" w14:textId="77777777" w:rsidR="006F5B16" w:rsidRDefault="006F5B16" w:rsidP="00921E3F">
    <w:pPr>
      <w:pStyle w:val="Pidipagina"/>
      <w:pBdr>
        <w:bottom w:val="single" w:sz="4" w:space="2" w:color="000000"/>
      </w:pBdr>
      <w:spacing w:after="20"/>
      <w:ind w:left="-227" w:right="-227"/>
      <w:jc w:val="center"/>
      <w:rPr>
        <w:rFonts w:ascii="Century Schoolbook" w:hAnsi="Century Schoolbook"/>
        <w:color w:val="000000"/>
        <w:spacing w:val="-2"/>
        <w:sz w:val="16"/>
      </w:rPr>
    </w:pP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</w:t>
    </w:r>
    <w:proofErr w:type="gramStart"/>
    <w:r>
      <w:rPr>
        <w:rFonts w:ascii="Century Schoolbook" w:hAnsi="Century Schoolbook"/>
        <w:color w:val="000000"/>
        <w:spacing w:val="-2"/>
        <w:sz w:val="16"/>
      </w:rPr>
      <w:t xml:space="preserve">www.odcecpadova.it  </w:t>
    </w:r>
    <w:r>
      <w:rPr>
        <w:rFonts w:ascii="Symbol" w:hAnsi="Symbol"/>
        <w:color w:val="000000"/>
        <w:spacing w:val="-2"/>
        <w:sz w:val="16"/>
      </w:rPr>
      <w:t></w:t>
    </w:r>
    <w:proofErr w:type="gramEnd"/>
    <w:r>
      <w:rPr>
        <w:rFonts w:ascii="Century Schoolbook" w:hAnsi="Century Schoolbook"/>
        <w:color w:val="000000"/>
        <w:spacing w:val="-2"/>
        <w:sz w:val="16"/>
      </w:rPr>
      <w:t xml:space="preserve"> e-mail: </w:t>
    </w:r>
    <w:hyperlink r:id="rId1" w:history="1">
      <w:r w:rsidR="002B58BD" w:rsidRPr="005B1C7D">
        <w:rPr>
          <w:rStyle w:val="Collegamentoipertestuale"/>
          <w:rFonts w:ascii="Century Schoolbook" w:hAnsi="Century Schoolbook"/>
          <w:spacing w:val="-2"/>
          <w:sz w:val="16"/>
        </w:rPr>
        <w:t>info@odcecpadova.it</w:t>
      </w:r>
    </w:hyperlink>
    <w:r w:rsidR="002B58BD">
      <w:rPr>
        <w:rFonts w:ascii="Century Schoolbook" w:hAnsi="Century Schoolbook"/>
        <w:color w:val="000000"/>
        <w:spacing w:val="-2"/>
        <w:sz w:val="16"/>
      </w:rPr>
      <w:t xml:space="preserve"> </w:t>
    </w:r>
    <w:r w:rsidR="002B58BD">
      <w:rPr>
        <w:rFonts w:ascii="Symbol" w:hAnsi="Symbol"/>
        <w:color w:val="000000"/>
        <w:spacing w:val="-2"/>
        <w:sz w:val="16"/>
      </w:rPr>
      <w:t></w:t>
    </w:r>
    <w:r w:rsidR="002B58BD">
      <w:rPr>
        <w:rFonts w:ascii="Century Schoolbook" w:hAnsi="Century Schoolbook"/>
        <w:color w:val="000000"/>
        <w:spacing w:val="-2"/>
        <w:sz w:val="16"/>
      </w:rPr>
      <w:t xml:space="preserve"> pec: </w:t>
    </w:r>
    <w:hyperlink r:id="rId2" w:history="1">
      <w:r w:rsidR="002B58BD" w:rsidRPr="005B1C7D">
        <w:rPr>
          <w:rStyle w:val="Collegamentoipertestuale"/>
          <w:rFonts w:ascii="Century Schoolbook" w:hAnsi="Century Schoolbook"/>
          <w:spacing w:val="-2"/>
          <w:sz w:val="16"/>
        </w:rPr>
        <w:t>info@odcecpd.legalmail.it</w:t>
      </w:r>
    </w:hyperlink>
  </w:p>
  <w:p w14:paraId="0BDC8EBC" w14:textId="77777777" w:rsidR="006F5B16" w:rsidRDefault="006F5B16" w:rsidP="00921E3F">
    <w:pPr>
      <w:pStyle w:val="Intestazione"/>
      <w:tabs>
        <w:tab w:val="clear" w:pos="4819"/>
        <w:tab w:val="clear" w:pos="9638"/>
      </w:tabs>
      <w:jc w:val="center"/>
      <w:rPr>
        <w:rFonts w:ascii="Century Schoolbook" w:hAnsi="Century Schoolbook"/>
        <w:color w:val="000000"/>
        <w:sz w:val="4"/>
      </w:rPr>
    </w:pPr>
  </w:p>
  <w:p w14:paraId="275C891B" w14:textId="77777777" w:rsidR="006F5B16" w:rsidRDefault="006F5B16" w:rsidP="00921E3F">
    <w:pPr>
      <w:pStyle w:val="Pidipagina"/>
      <w:jc w:val="center"/>
      <w:rPr>
        <w:rFonts w:ascii="Century Schoolbook" w:hAnsi="Century Schoolbook"/>
        <w:sz w:val="14"/>
      </w:rPr>
    </w:pPr>
    <w:r>
      <w:rPr>
        <w:rFonts w:ascii="Century Schoolbook" w:hAnsi="Century Schoolbook"/>
        <w:color w:val="000000"/>
        <w:sz w:val="14"/>
      </w:rPr>
      <w:t>CIRCONDARIO DEL TRIBUNALE DI PADOVA</w:t>
    </w:r>
  </w:p>
  <w:p w14:paraId="24049D3D" w14:textId="77777777" w:rsidR="006F5B16" w:rsidRPr="00921E3F" w:rsidRDefault="006F5B16" w:rsidP="00921E3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5D32B" w14:textId="77777777" w:rsidR="002B58BD" w:rsidRDefault="002B58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D6031" w14:textId="77777777" w:rsidR="005A6C39" w:rsidRDefault="005A6C39">
      <w:r>
        <w:separator/>
      </w:r>
    </w:p>
  </w:footnote>
  <w:footnote w:type="continuationSeparator" w:id="0">
    <w:p w14:paraId="5CC5ED68" w14:textId="77777777" w:rsidR="005A6C39" w:rsidRDefault="005A6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DCBE6" w14:textId="77777777" w:rsidR="002B58BD" w:rsidRDefault="002B58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24D27" w14:textId="77777777" w:rsidR="006F5B16" w:rsidRDefault="00C96954" w:rsidP="00813A39">
    <w:pPr>
      <w:pStyle w:val="Intestazione"/>
      <w:tabs>
        <w:tab w:val="clear" w:pos="4819"/>
        <w:tab w:val="left" w:pos="180"/>
        <w:tab w:val="center" w:pos="4832"/>
      </w:tabs>
      <w:spacing w:before="120" w:line="120" w:lineRule="auto"/>
      <w:ind w:left="180" w:right="1276"/>
      <w:jc w:val="center"/>
      <w:rPr>
        <w:rFonts w:ascii="Century Schoolbook" w:hAnsi="Century Schoolbook"/>
        <w:color w:val="000000"/>
        <w:sz w:val="42"/>
        <w:szCs w:val="42"/>
      </w:rPr>
    </w:pPr>
    <w:r w:rsidRPr="004D0445">
      <w:rPr>
        <w:noProof/>
        <w:sz w:val="42"/>
        <w:szCs w:val="42"/>
      </w:rPr>
      <w:drawing>
        <wp:anchor distT="0" distB="0" distL="114300" distR="114300" simplePos="0" relativeHeight="251657216" behindDoc="1" locked="0" layoutInCell="1" allowOverlap="1" wp14:anchorId="2C085DA9" wp14:editId="57FDE2E7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676910" cy="687705"/>
          <wp:effectExtent l="0" t="0" r="8890" b="0"/>
          <wp:wrapNone/>
          <wp:docPr id="17" name="Immagine 17" descr="logo O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445">
      <w:rPr>
        <w:rFonts w:ascii="Century Schoolbook" w:hAnsi="Century Schoolbook"/>
        <w:noProof/>
        <w:color w:val="000000"/>
        <w:sz w:val="42"/>
        <w:szCs w:val="42"/>
      </w:rPr>
      <w:drawing>
        <wp:anchor distT="0" distB="0" distL="114300" distR="114300" simplePos="0" relativeHeight="251658240" behindDoc="0" locked="0" layoutInCell="1" allowOverlap="1" wp14:anchorId="41F68ED6" wp14:editId="2AD27632">
          <wp:simplePos x="0" y="0"/>
          <wp:positionH relativeFrom="margin">
            <wp:posOffset>-121920</wp:posOffset>
          </wp:positionH>
          <wp:positionV relativeFrom="paragraph">
            <wp:posOffset>-70485</wp:posOffset>
          </wp:positionV>
          <wp:extent cx="783590" cy="657225"/>
          <wp:effectExtent l="0" t="0" r="0" b="9525"/>
          <wp:wrapSquare wrapText="bothSides"/>
          <wp:docPr id="18" name="Immagine 18" descr="OD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D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B16" w:rsidRPr="004D0445">
      <w:rPr>
        <w:rFonts w:ascii="Century Schoolbook" w:hAnsi="Century Schoolbook"/>
        <w:color w:val="000000"/>
        <w:sz w:val="42"/>
        <w:szCs w:val="42"/>
      </w:rPr>
      <w:t xml:space="preserve">Ordine </w:t>
    </w:r>
    <w:r w:rsidR="006F5B16" w:rsidRPr="004D0445">
      <w:rPr>
        <w:rFonts w:ascii="Century Schoolbook" w:hAnsi="Century Schoolbook"/>
        <w:color w:val="000000"/>
        <w:sz w:val="36"/>
        <w:szCs w:val="36"/>
      </w:rPr>
      <w:t>dei</w:t>
    </w:r>
    <w:r w:rsidR="006F5B16" w:rsidRPr="004D0445">
      <w:rPr>
        <w:rFonts w:ascii="Century Schoolbook" w:hAnsi="Century Schoolbook"/>
        <w:color w:val="000000"/>
        <w:sz w:val="42"/>
        <w:szCs w:val="42"/>
      </w:rPr>
      <w:t xml:space="preserve"> Dottori Commercialisti</w:t>
    </w:r>
  </w:p>
  <w:p w14:paraId="2506DCC3" w14:textId="77777777" w:rsidR="006F5B16" w:rsidRPr="00E86F1B" w:rsidRDefault="006F5B16" w:rsidP="00813A39">
    <w:pPr>
      <w:pStyle w:val="Intestazione"/>
      <w:tabs>
        <w:tab w:val="clear" w:pos="4819"/>
        <w:tab w:val="left" w:pos="180"/>
        <w:tab w:val="center" w:pos="4832"/>
      </w:tabs>
      <w:spacing w:before="120" w:line="120" w:lineRule="auto"/>
      <w:ind w:left="180" w:right="1276"/>
      <w:jc w:val="center"/>
      <w:rPr>
        <w:rFonts w:ascii="Century Schoolbook" w:hAnsi="Century Schoolbook"/>
        <w:color w:val="000000"/>
        <w:sz w:val="2"/>
        <w:szCs w:val="2"/>
      </w:rPr>
    </w:pPr>
  </w:p>
  <w:p w14:paraId="134FE79B" w14:textId="77777777" w:rsidR="006F5B16" w:rsidRPr="004D0445" w:rsidRDefault="006F5B16" w:rsidP="00813A39">
    <w:pPr>
      <w:pStyle w:val="Intestazione"/>
      <w:tabs>
        <w:tab w:val="left" w:pos="180"/>
      </w:tabs>
      <w:spacing w:before="120" w:line="120" w:lineRule="auto"/>
      <w:ind w:left="180" w:right="1276"/>
      <w:jc w:val="center"/>
      <w:rPr>
        <w:sz w:val="42"/>
        <w:szCs w:val="42"/>
      </w:rPr>
    </w:pPr>
    <w:r w:rsidRPr="004D0445">
      <w:rPr>
        <w:rFonts w:ascii="Century Schoolbook" w:hAnsi="Century Schoolbook"/>
        <w:color w:val="000000"/>
        <w:sz w:val="36"/>
        <w:szCs w:val="36"/>
      </w:rPr>
      <w:t>e degli</w:t>
    </w:r>
    <w:r w:rsidRPr="004D0445">
      <w:rPr>
        <w:rFonts w:ascii="Century Schoolbook" w:hAnsi="Century Schoolbook"/>
        <w:color w:val="000000"/>
        <w:sz w:val="42"/>
        <w:szCs w:val="42"/>
      </w:rPr>
      <w:t xml:space="preserve"> Esperti Contabili </w:t>
    </w:r>
    <w:r w:rsidRPr="004D0445">
      <w:rPr>
        <w:rFonts w:ascii="Century Schoolbook" w:hAnsi="Century Schoolbook"/>
        <w:color w:val="000000"/>
        <w:sz w:val="36"/>
        <w:szCs w:val="36"/>
      </w:rPr>
      <w:t>di</w:t>
    </w:r>
    <w:r w:rsidRPr="004D0445">
      <w:rPr>
        <w:rFonts w:ascii="Century Schoolbook" w:hAnsi="Century Schoolbook"/>
        <w:color w:val="000000"/>
        <w:sz w:val="42"/>
        <w:szCs w:val="42"/>
      </w:rPr>
      <w:t xml:space="preserve"> Padova</w:t>
    </w:r>
  </w:p>
  <w:p w14:paraId="7B74D2B6" w14:textId="77777777" w:rsidR="006F5B16" w:rsidRDefault="006F5B16" w:rsidP="00AB6829">
    <w:pPr>
      <w:ind w:left="18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90CC9" w14:textId="77777777" w:rsidR="002B58BD" w:rsidRDefault="002B58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</w:rPr>
    </w:lvl>
  </w:abstractNum>
  <w:abstractNum w:abstractNumId="1" w15:restartNumberingAfterBreak="0">
    <w:nsid w:val="01623A33"/>
    <w:multiLevelType w:val="multilevel"/>
    <w:tmpl w:val="EDE637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0667E"/>
    <w:multiLevelType w:val="multilevel"/>
    <w:tmpl w:val="EDE6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AC5ED6"/>
    <w:multiLevelType w:val="multilevel"/>
    <w:tmpl w:val="EDE637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B35B1E"/>
    <w:multiLevelType w:val="multilevel"/>
    <w:tmpl w:val="EDE637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705512"/>
    <w:multiLevelType w:val="multilevel"/>
    <w:tmpl w:val="AAD08A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534FA4"/>
    <w:multiLevelType w:val="multilevel"/>
    <w:tmpl w:val="0024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7F283C"/>
    <w:multiLevelType w:val="multilevel"/>
    <w:tmpl w:val="71D8E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F94EF0"/>
    <w:multiLevelType w:val="multilevel"/>
    <w:tmpl w:val="6C6A8F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4A02F0"/>
    <w:multiLevelType w:val="multilevel"/>
    <w:tmpl w:val="EDE63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783347"/>
    <w:multiLevelType w:val="multilevel"/>
    <w:tmpl w:val="B63EE4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DE06A2"/>
    <w:multiLevelType w:val="multilevel"/>
    <w:tmpl w:val="5EDCA1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890F0B"/>
    <w:multiLevelType w:val="multilevel"/>
    <w:tmpl w:val="EDE63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D5199F"/>
    <w:multiLevelType w:val="multilevel"/>
    <w:tmpl w:val="EDE637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EF6DDC"/>
    <w:multiLevelType w:val="multilevel"/>
    <w:tmpl w:val="EDE637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FD7359"/>
    <w:multiLevelType w:val="multilevel"/>
    <w:tmpl w:val="E28816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B3519B"/>
    <w:multiLevelType w:val="multilevel"/>
    <w:tmpl w:val="E91C76A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F170D6"/>
    <w:multiLevelType w:val="multilevel"/>
    <w:tmpl w:val="EDE637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032331"/>
    <w:multiLevelType w:val="multilevel"/>
    <w:tmpl w:val="9BA8EED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635022"/>
    <w:multiLevelType w:val="multilevel"/>
    <w:tmpl w:val="EDE63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594C1F"/>
    <w:multiLevelType w:val="hybridMultilevel"/>
    <w:tmpl w:val="8BC2F9AC"/>
    <w:lvl w:ilvl="0" w:tplc="C02868BA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2A886D75"/>
    <w:multiLevelType w:val="multilevel"/>
    <w:tmpl w:val="EDE637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546512"/>
    <w:multiLevelType w:val="multilevel"/>
    <w:tmpl w:val="EDE637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D9372B"/>
    <w:multiLevelType w:val="multilevel"/>
    <w:tmpl w:val="EDE637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466FD0"/>
    <w:multiLevelType w:val="multilevel"/>
    <w:tmpl w:val="BEEAA6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9811A2"/>
    <w:multiLevelType w:val="multilevel"/>
    <w:tmpl w:val="74F090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0A70EF"/>
    <w:multiLevelType w:val="multilevel"/>
    <w:tmpl w:val="B41404E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C25DEF"/>
    <w:multiLevelType w:val="multilevel"/>
    <w:tmpl w:val="D1B499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AB3E1A"/>
    <w:multiLevelType w:val="multilevel"/>
    <w:tmpl w:val="EDE6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A13CEC"/>
    <w:multiLevelType w:val="multilevel"/>
    <w:tmpl w:val="EDE637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325DFF"/>
    <w:multiLevelType w:val="multilevel"/>
    <w:tmpl w:val="A85C3FB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1870EF"/>
    <w:multiLevelType w:val="multilevel"/>
    <w:tmpl w:val="9F282B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3A4EEC"/>
    <w:multiLevelType w:val="multilevel"/>
    <w:tmpl w:val="EDE63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7664A4"/>
    <w:multiLevelType w:val="multilevel"/>
    <w:tmpl w:val="6A0850E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453305"/>
    <w:multiLevelType w:val="multilevel"/>
    <w:tmpl w:val="EDE637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CF2988"/>
    <w:multiLevelType w:val="multilevel"/>
    <w:tmpl w:val="EDE637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2DB51D8"/>
    <w:multiLevelType w:val="multilevel"/>
    <w:tmpl w:val="0C4643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2E31251"/>
    <w:multiLevelType w:val="multilevel"/>
    <w:tmpl w:val="EDE637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3BA41C1"/>
    <w:multiLevelType w:val="hybridMultilevel"/>
    <w:tmpl w:val="A0B2396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5782317"/>
    <w:multiLevelType w:val="multilevel"/>
    <w:tmpl w:val="AEA21B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6908D1"/>
    <w:multiLevelType w:val="multilevel"/>
    <w:tmpl w:val="E41EF65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B13E82"/>
    <w:multiLevelType w:val="multilevel"/>
    <w:tmpl w:val="5F64F34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2EF25EE"/>
    <w:multiLevelType w:val="multilevel"/>
    <w:tmpl w:val="EDE63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48F087E"/>
    <w:multiLevelType w:val="multilevel"/>
    <w:tmpl w:val="E4A4FF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5C03F81"/>
    <w:multiLevelType w:val="multilevel"/>
    <w:tmpl w:val="EDE637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8350833"/>
    <w:multiLevelType w:val="hybridMultilevel"/>
    <w:tmpl w:val="59AA23D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89E559E"/>
    <w:multiLevelType w:val="multilevel"/>
    <w:tmpl w:val="EDE637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C47112"/>
    <w:multiLevelType w:val="multilevel"/>
    <w:tmpl w:val="2C2AA4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A2D1FFC"/>
    <w:multiLevelType w:val="multilevel"/>
    <w:tmpl w:val="A20AEC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F6533D6"/>
    <w:multiLevelType w:val="multilevel"/>
    <w:tmpl w:val="EDE637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FE15DD7"/>
    <w:multiLevelType w:val="multilevel"/>
    <w:tmpl w:val="EDE63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1C034CF"/>
    <w:multiLevelType w:val="multilevel"/>
    <w:tmpl w:val="687235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24C0CB7"/>
    <w:multiLevelType w:val="multilevel"/>
    <w:tmpl w:val="D9D0AA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344013"/>
    <w:multiLevelType w:val="hybridMultilevel"/>
    <w:tmpl w:val="9034A5D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9DF39C0"/>
    <w:multiLevelType w:val="multilevel"/>
    <w:tmpl w:val="EDE6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D7D0000"/>
    <w:multiLevelType w:val="multilevel"/>
    <w:tmpl w:val="EDE637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8806424">
    <w:abstractNumId w:val="20"/>
  </w:num>
  <w:num w:numId="2" w16cid:durableId="1823541040">
    <w:abstractNumId w:val="6"/>
  </w:num>
  <w:num w:numId="3" w16cid:durableId="165950439">
    <w:abstractNumId w:val="39"/>
  </w:num>
  <w:num w:numId="4" w16cid:durableId="1795052166">
    <w:abstractNumId w:val="51"/>
  </w:num>
  <w:num w:numId="5" w16cid:durableId="337317011">
    <w:abstractNumId w:val="5"/>
  </w:num>
  <w:num w:numId="6" w16cid:durableId="910314524">
    <w:abstractNumId w:val="24"/>
  </w:num>
  <w:num w:numId="7" w16cid:durableId="948390469">
    <w:abstractNumId w:val="48"/>
  </w:num>
  <w:num w:numId="8" w16cid:durableId="1468207260">
    <w:abstractNumId w:val="36"/>
  </w:num>
  <w:num w:numId="9" w16cid:durableId="494801729">
    <w:abstractNumId w:val="7"/>
  </w:num>
  <w:num w:numId="10" w16cid:durableId="110101821">
    <w:abstractNumId w:val="8"/>
  </w:num>
  <w:num w:numId="11" w16cid:durableId="146753093">
    <w:abstractNumId w:val="53"/>
  </w:num>
  <w:num w:numId="12" w16cid:durableId="734278195">
    <w:abstractNumId w:val="28"/>
  </w:num>
  <w:num w:numId="13" w16cid:durableId="1150366832">
    <w:abstractNumId w:val="50"/>
  </w:num>
  <w:num w:numId="14" w16cid:durableId="1383015645">
    <w:abstractNumId w:val="37"/>
  </w:num>
  <w:num w:numId="15" w16cid:durableId="74480108">
    <w:abstractNumId w:val="32"/>
  </w:num>
  <w:num w:numId="16" w16cid:durableId="652833050">
    <w:abstractNumId w:val="13"/>
  </w:num>
  <w:num w:numId="17" w16cid:durableId="1762726228">
    <w:abstractNumId w:val="46"/>
  </w:num>
  <w:num w:numId="18" w16cid:durableId="71784723">
    <w:abstractNumId w:val="44"/>
  </w:num>
  <w:num w:numId="19" w16cid:durableId="1276904471">
    <w:abstractNumId w:val="11"/>
  </w:num>
  <w:num w:numId="20" w16cid:durableId="120881090">
    <w:abstractNumId w:val="10"/>
  </w:num>
  <w:num w:numId="21" w16cid:durableId="437717012">
    <w:abstractNumId w:val="18"/>
  </w:num>
  <w:num w:numId="22" w16cid:durableId="286738580">
    <w:abstractNumId w:val="27"/>
  </w:num>
  <w:num w:numId="23" w16cid:durableId="622469688">
    <w:abstractNumId w:val="33"/>
  </w:num>
  <w:num w:numId="24" w16cid:durableId="278297011">
    <w:abstractNumId w:val="34"/>
  </w:num>
  <w:num w:numId="25" w16cid:durableId="22362237">
    <w:abstractNumId w:val="21"/>
  </w:num>
  <w:num w:numId="26" w16cid:durableId="473445417">
    <w:abstractNumId w:val="23"/>
  </w:num>
  <w:num w:numId="27" w16cid:durableId="868759232">
    <w:abstractNumId w:val="55"/>
  </w:num>
  <w:num w:numId="28" w16cid:durableId="563834611">
    <w:abstractNumId w:val="15"/>
  </w:num>
  <w:num w:numId="29" w16cid:durableId="492643422">
    <w:abstractNumId w:val="41"/>
  </w:num>
  <w:num w:numId="30" w16cid:durableId="1355114019">
    <w:abstractNumId w:val="26"/>
  </w:num>
  <w:num w:numId="31" w16cid:durableId="1448042804">
    <w:abstractNumId w:val="25"/>
  </w:num>
  <w:num w:numId="32" w16cid:durableId="1222520754">
    <w:abstractNumId w:val="54"/>
  </w:num>
  <w:num w:numId="33" w16cid:durableId="1325011664">
    <w:abstractNumId w:val="42"/>
  </w:num>
  <w:num w:numId="34" w16cid:durableId="912786099">
    <w:abstractNumId w:val="22"/>
  </w:num>
  <w:num w:numId="35" w16cid:durableId="1313438380">
    <w:abstractNumId w:val="9"/>
  </w:num>
  <w:num w:numId="36" w16cid:durableId="1198935782">
    <w:abstractNumId w:val="49"/>
  </w:num>
  <w:num w:numId="37" w16cid:durableId="1893271556">
    <w:abstractNumId w:val="14"/>
  </w:num>
  <w:num w:numId="38" w16cid:durableId="1616206993">
    <w:abstractNumId w:val="47"/>
  </w:num>
  <w:num w:numId="39" w16cid:durableId="1720663431">
    <w:abstractNumId w:val="40"/>
  </w:num>
  <w:num w:numId="40" w16cid:durableId="332073675">
    <w:abstractNumId w:val="30"/>
  </w:num>
  <w:num w:numId="41" w16cid:durableId="1258370454">
    <w:abstractNumId w:val="4"/>
  </w:num>
  <w:num w:numId="42" w16cid:durableId="65423728">
    <w:abstractNumId w:val="35"/>
  </w:num>
  <w:num w:numId="43" w16cid:durableId="1926651493">
    <w:abstractNumId w:val="29"/>
  </w:num>
  <w:num w:numId="44" w16cid:durableId="78140813">
    <w:abstractNumId w:val="1"/>
  </w:num>
  <w:num w:numId="45" w16cid:durableId="75131631">
    <w:abstractNumId w:val="17"/>
  </w:num>
  <w:num w:numId="46" w16cid:durableId="814251755">
    <w:abstractNumId w:val="52"/>
  </w:num>
  <w:num w:numId="47" w16cid:durableId="431824508">
    <w:abstractNumId w:val="43"/>
  </w:num>
  <w:num w:numId="48" w16cid:durableId="1886209907">
    <w:abstractNumId w:val="31"/>
  </w:num>
  <w:num w:numId="49" w16cid:durableId="1264069315">
    <w:abstractNumId w:val="16"/>
  </w:num>
  <w:num w:numId="50" w16cid:durableId="315039534">
    <w:abstractNumId w:val="45"/>
  </w:num>
  <w:num w:numId="51" w16cid:durableId="669720209">
    <w:abstractNumId w:val="38"/>
  </w:num>
  <w:num w:numId="52" w16cid:durableId="1005867540">
    <w:abstractNumId w:val="2"/>
  </w:num>
  <w:num w:numId="53" w16cid:durableId="1324353622">
    <w:abstractNumId w:val="12"/>
  </w:num>
  <w:num w:numId="54" w16cid:durableId="48455043">
    <w:abstractNumId w:val="3"/>
  </w:num>
  <w:num w:numId="55" w16cid:durableId="212109665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68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5B"/>
    <w:rsid w:val="000158CE"/>
    <w:rsid w:val="000166F0"/>
    <w:rsid w:val="00041A27"/>
    <w:rsid w:val="000437C1"/>
    <w:rsid w:val="0004653E"/>
    <w:rsid w:val="0004785C"/>
    <w:rsid w:val="00063071"/>
    <w:rsid w:val="000712FD"/>
    <w:rsid w:val="00071AA0"/>
    <w:rsid w:val="0007315B"/>
    <w:rsid w:val="00096B37"/>
    <w:rsid w:val="000A56C7"/>
    <w:rsid w:val="000A7C77"/>
    <w:rsid w:val="000B2DB5"/>
    <w:rsid w:val="000B42C1"/>
    <w:rsid w:val="000F341A"/>
    <w:rsid w:val="000F79C5"/>
    <w:rsid w:val="00143216"/>
    <w:rsid w:val="001507B0"/>
    <w:rsid w:val="00172A1A"/>
    <w:rsid w:val="00186856"/>
    <w:rsid w:val="00191A8B"/>
    <w:rsid w:val="001A4F2E"/>
    <w:rsid w:val="001B58A6"/>
    <w:rsid w:val="001D7B73"/>
    <w:rsid w:val="001E20C6"/>
    <w:rsid w:val="001E7361"/>
    <w:rsid w:val="001F0B73"/>
    <w:rsid w:val="00217A53"/>
    <w:rsid w:val="002439CC"/>
    <w:rsid w:val="0025212E"/>
    <w:rsid w:val="0026794F"/>
    <w:rsid w:val="002B372A"/>
    <w:rsid w:val="002B58BD"/>
    <w:rsid w:val="002B63E9"/>
    <w:rsid w:val="002C285E"/>
    <w:rsid w:val="002C50B8"/>
    <w:rsid w:val="002E5932"/>
    <w:rsid w:val="002F3FFC"/>
    <w:rsid w:val="00311B3B"/>
    <w:rsid w:val="00323966"/>
    <w:rsid w:val="00330B0C"/>
    <w:rsid w:val="00350D43"/>
    <w:rsid w:val="00350DE9"/>
    <w:rsid w:val="00353487"/>
    <w:rsid w:val="00362E51"/>
    <w:rsid w:val="003808B5"/>
    <w:rsid w:val="003867B3"/>
    <w:rsid w:val="003A391C"/>
    <w:rsid w:val="003D2574"/>
    <w:rsid w:val="003D6F79"/>
    <w:rsid w:val="003F361E"/>
    <w:rsid w:val="00404820"/>
    <w:rsid w:val="00410A8A"/>
    <w:rsid w:val="0041498C"/>
    <w:rsid w:val="00424159"/>
    <w:rsid w:val="004266DA"/>
    <w:rsid w:val="00426ED7"/>
    <w:rsid w:val="0044305A"/>
    <w:rsid w:val="00456574"/>
    <w:rsid w:val="00472D1E"/>
    <w:rsid w:val="00474469"/>
    <w:rsid w:val="004854A8"/>
    <w:rsid w:val="00497E71"/>
    <w:rsid w:val="004A3918"/>
    <w:rsid w:val="004C066F"/>
    <w:rsid w:val="004C6C39"/>
    <w:rsid w:val="004D0445"/>
    <w:rsid w:val="004E3A56"/>
    <w:rsid w:val="00503AD0"/>
    <w:rsid w:val="00504B35"/>
    <w:rsid w:val="0051322F"/>
    <w:rsid w:val="00523FD0"/>
    <w:rsid w:val="005333B8"/>
    <w:rsid w:val="00564322"/>
    <w:rsid w:val="00565BAF"/>
    <w:rsid w:val="005735CA"/>
    <w:rsid w:val="00576F39"/>
    <w:rsid w:val="005A1437"/>
    <w:rsid w:val="005A180B"/>
    <w:rsid w:val="005A301D"/>
    <w:rsid w:val="005A4C21"/>
    <w:rsid w:val="005A6C39"/>
    <w:rsid w:val="005B5EAE"/>
    <w:rsid w:val="005B69BA"/>
    <w:rsid w:val="005C21F3"/>
    <w:rsid w:val="005C5195"/>
    <w:rsid w:val="005D6088"/>
    <w:rsid w:val="00620897"/>
    <w:rsid w:val="006410B9"/>
    <w:rsid w:val="00646D0F"/>
    <w:rsid w:val="00657417"/>
    <w:rsid w:val="006B0D96"/>
    <w:rsid w:val="006B68BF"/>
    <w:rsid w:val="006D2962"/>
    <w:rsid w:val="006D6913"/>
    <w:rsid w:val="006F5B16"/>
    <w:rsid w:val="00701F6C"/>
    <w:rsid w:val="00735CEA"/>
    <w:rsid w:val="007406EA"/>
    <w:rsid w:val="00747A4B"/>
    <w:rsid w:val="0075687C"/>
    <w:rsid w:val="0076351C"/>
    <w:rsid w:val="00775A15"/>
    <w:rsid w:val="007821BF"/>
    <w:rsid w:val="007A5773"/>
    <w:rsid w:val="007C59D5"/>
    <w:rsid w:val="007C6384"/>
    <w:rsid w:val="007E1EB7"/>
    <w:rsid w:val="007E4E30"/>
    <w:rsid w:val="007E7C90"/>
    <w:rsid w:val="008050EF"/>
    <w:rsid w:val="008134BA"/>
    <w:rsid w:val="00813606"/>
    <w:rsid w:val="00813A39"/>
    <w:rsid w:val="00821606"/>
    <w:rsid w:val="008261F5"/>
    <w:rsid w:val="0084762E"/>
    <w:rsid w:val="008842DD"/>
    <w:rsid w:val="00894D68"/>
    <w:rsid w:val="008A636E"/>
    <w:rsid w:val="008B503E"/>
    <w:rsid w:val="008C0366"/>
    <w:rsid w:val="008F490C"/>
    <w:rsid w:val="009166B1"/>
    <w:rsid w:val="00921E3F"/>
    <w:rsid w:val="00935D94"/>
    <w:rsid w:val="00945590"/>
    <w:rsid w:val="0094640F"/>
    <w:rsid w:val="00961AB8"/>
    <w:rsid w:val="00962388"/>
    <w:rsid w:val="00964482"/>
    <w:rsid w:val="00964DD1"/>
    <w:rsid w:val="0098452B"/>
    <w:rsid w:val="00985995"/>
    <w:rsid w:val="009F0FD8"/>
    <w:rsid w:val="00A14599"/>
    <w:rsid w:val="00A32A84"/>
    <w:rsid w:val="00A403D6"/>
    <w:rsid w:val="00A61EEF"/>
    <w:rsid w:val="00A65B28"/>
    <w:rsid w:val="00A733EA"/>
    <w:rsid w:val="00A73BD6"/>
    <w:rsid w:val="00A86036"/>
    <w:rsid w:val="00A931BD"/>
    <w:rsid w:val="00AB5F63"/>
    <w:rsid w:val="00AB6829"/>
    <w:rsid w:val="00AB7139"/>
    <w:rsid w:val="00AE1510"/>
    <w:rsid w:val="00B24E72"/>
    <w:rsid w:val="00B40517"/>
    <w:rsid w:val="00B44424"/>
    <w:rsid w:val="00B533A4"/>
    <w:rsid w:val="00B91058"/>
    <w:rsid w:val="00BA4C91"/>
    <w:rsid w:val="00BB2997"/>
    <w:rsid w:val="00BB3557"/>
    <w:rsid w:val="00BB39D2"/>
    <w:rsid w:val="00BB445A"/>
    <w:rsid w:val="00BB52A2"/>
    <w:rsid w:val="00BD6434"/>
    <w:rsid w:val="00BE0436"/>
    <w:rsid w:val="00C025BC"/>
    <w:rsid w:val="00C336DB"/>
    <w:rsid w:val="00C46170"/>
    <w:rsid w:val="00C47E59"/>
    <w:rsid w:val="00C54B10"/>
    <w:rsid w:val="00C56D55"/>
    <w:rsid w:val="00C7571E"/>
    <w:rsid w:val="00C7634B"/>
    <w:rsid w:val="00C77CDC"/>
    <w:rsid w:val="00C80092"/>
    <w:rsid w:val="00C96954"/>
    <w:rsid w:val="00CD6855"/>
    <w:rsid w:val="00CE37EF"/>
    <w:rsid w:val="00CF0274"/>
    <w:rsid w:val="00D05923"/>
    <w:rsid w:val="00D145CD"/>
    <w:rsid w:val="00D24ADC"/>
    <w:rsid w:val="00D24B6A"/>
    <w:rsid w:val="00D4125C"/>
    <w:rsid w:val="00D65DD9"/>
    <w:rsid w:val="00D6747C"/>
    <w:rsid w:val="00D84157"/>
    <w:rsid w:val="00D853E0"/>
    <w:rsid w:val="00D904FD"/>
    <w:rsid w:val="00D93F39"/>
    <w:rsid w:val="00DA1D64"/>
    <w:rsid w:val="00DD164B"/>
    <w:rsid w:val="00DD526D"/>
    <w:rsid w:val="00DD5614"/>
    <w:rsid w:val="00E11BB7"/>
    <w:rsid w:val="00E500EA"/>
    <w:rsid w:val="00E65A27"/>
    <w:rsid w:val="00E73051"/>
    <w:rsid w:val="00E86F1B"/>
    <w:rsid w:val="00EC0051"/>
    <w:rsid w:val="00EC362C"/>
    <w:rsid w:val="00EC3E82"/>
    <w:rsid w:val="00F03578"/>
    <w:rsid w:val="00F30619"/>
    <w:rsid w:val="00F35F1B"/>
    <w:rsid w:val="00F63B1F"/>
    <w:rsid w:val="00F6600A"/>
    <w:rsid w:val="00F858C7"/>
    <w:rsid w:val="00F87FD3"/>
    <w:rsid w:val="00F921CC"/>
    <w:rsid w:val="00FA117F"/>
    <w:rsid w:val="00FA4922"/>
    <w:rsid w:val="00FA50E0"/>
    <w:rsid w:val="00FC5A60"/>
    <w:rsid w:val="00FD0884"/>
    <w:rsid w:val="00FD3BA8"/>
    <w:rsid w:val="00FE6B84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</o:shapedefaults>
    <o:shapelayout v:ext="edit">
      <o:idmap v:ext="edit" data="1"/>
    </o:shapelayout>
  </w:shapeDefaults>
  <w:decimalSymbol w:val=","/>
  <w:listSeparator w:val=";"/>
  <w14:docId w14:val="7C236C7A"/>
  <w15:docId w15:val="{AA6254A7-1078-4AE5-9178-F24E7411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0FD8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64D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96B37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096B37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paragraph" w:styleId="Titolo5">
    <w:name w:val="heading 5"/>
    <w:basedOn w:val="Normale"/>
    <w:next w:val="Normale"/>
    <w:link w:val="Titolo5Carattere"/>
    <w:unhideWhenUsed/>
    <w:qFormat/>
    <w:rsid w:val="004A3918"/>
    <w:pPr>
      <w:keepNext/>
      <w:tabs>
        <w:tab w:val="left" w:pos="1134"/>
        <w:tab w:val="left" w:pos="5670"/>
      </w:tabs>
      <w:jc w:val="both"/>
      <w:outlineLvl w:val="4"/>
    </w:pPr>
    <w:rPr>
      <w:rFonts w:ascii="Century Gothic" w:hAnsi="Century Gothic"/>
      <w:i/>
      <w:sz w:val="22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096B37"/>
    <w:pPr>
      <w:tabs>
        <w:tab w:val="num" w:pos="0"/>
      </w:tabs>
      <w:suppressAutoHyphens/>
      <w:spacing w:before="240" w:after="60"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096B37"/>
    <w:pPr>
      <w:tabs>
        <w:tab w:val="num" w:pos="0"/>
      </w:tabs>
      <w:suppressAutoHyphens/>
      <w:spacing w:before="240" w:after="60"/>
      <w:ind w:left="1296" w:hanging="1296"/>
      <w:outlineLvl w:val="6"/>
    </w:pPr>
    <w:rPr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096B37"/>
    <w:pPr>
      <w:tabs>
        <w:tab w:val="num" w:pos="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096B37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8136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0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439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BB2997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BB2997"/>
    <w:rPr>
      <w:sz w:val="24"/>
      <w:szCs w:val="24"/>
    </w:rPr>
  </w:style>
  <w:style w:type="paragraph" w:customStyle="1" w:styleId="a">
    <w:basedOn w:val="Normale"/>
    <w:next w:val="Corpotesto"/>
    <w:rsid w:val="004C6C39"/>
    <w:pPr>
      <w:jc w:val="both"/>
    </w:pPr>
    <w:rPr>
      <w:rFonts w:ascii="Century Gothic" w:hAnsi="Century Gothic"/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C6C3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4C6C39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391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4A3918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4A391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4A3918"/>
    <w:rPr>
      <w:sz w:val="16"/>
      <w:szCs w:val="16"/>
    </w:rPr>
  </w:style>
  <w:style w:type="character" w:customStyle="1" w:styleId="Titolo5Carattere">
    <w:name w:val="Titolo 5 Carattere"/>
    <w:link w:val="Titolo5"/>
    <w:semiHidden/>
    <w:rsid w:val="004A3918"/>
    <w:rPr>
      <w:rFonts w:ascii="Century Gothic" w:hAnsi="Century Gothic"/>
      <w:i/>
      <w:sz w:val="22"/>
    </w:rPr>
  </w:style>
  <w:style w:type="character" w:customStyle="1" w:styleId="st1">
    <w:name w:val="st1"/>
    <w:rsid w:val="004A3918"/>
  </w:style>
  <w:style w:type="character" w:customStyle="1" w:styleId="ns-bold">
    <w:name w:val="ns-bold"/>
    <w:basedOn w:val="Carpredefinitoparagrafo"/>
    <w:rsid w:val="008842DD"/>
  </w:style>
  <w:style w:type="character" w:customStyle="1" w:styleId="apple-converted-space">
    <w:name w:val="apple-converted-space"/>
    <w:basedOn w:val="Carpredefinitoparagrafo"/>
    <w:rsid w:val="008842DD"/>
  </w:style>
  <w:style w:type="character" w:styleId="Menzionenonrisolta">
    <w:name w:val="Unresolved Mention"/>
    <w:basedOn w:val="Carpredefinitoparagrafo"/>
    <w:uiPriority w:val="99"/>
    <w:semiHidden/>
    <w:unhideWhenUsed/>
    <w:rsid w:val="00A73BD6"/>
    <w:rPr>
      <w:color w:val="808080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64D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096B3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096B37"/>
    <w:rPr>
      <w:b/>
      <w:bCs/>
      <w:sz w:val="28"/>
      <w:szCs w:val="28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096B37"/>
    <w:rPr>
      <w:b/>
      <w:bCs/>
      <w:sz w:val="22"/>
      <w:szCs w:val="22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096B37"/>
    <w:rPr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096B37"/>
    <w:rPr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096B37"/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dcecpd.legalmail.it" TargetMode="External"/><Relationship Id="rId1" Type="http://schemas.openxmlformats.org/officeDocument/2006/relationships/hyperlink" Target="mailto:info@odcecpadov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\Dati%20applicazioni\Microsoft\Modelli\CARTA%20INTESTATA%20ODCE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05303-1C85-4E9B-A817-31858D9A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ODCEC.dot</Template>
  <TotalTime>32</TotalTime>
  <Pages>3</Pages>
  <Words>590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BGM</Company>
  <LinksUpToDate>false</LinksUpToDate>
  <CharactersWithSpaces>4148</CharactersWithSpaces>
  <SharedDoc>false</SharedDoc>
  <HLinks>
    <vt:vector size="12" baseType="variant">
      <vt:variant>
        <vt:i4>2621507</vt:i4>
      </vt:variant>
      <vt:variant>
        <vt:i4>3</vt:i4>
      </vt:variant>
      <vt:variant>
        <vt:i4>0</vt:i4>
      </vt:variant>
      <vt:variant>
        <vt:i4>5</vt:i4>
      </vt:variant>
      <vt:variant>
        <vt:lpwstr>mailto:info@odcecpd.legalmail.it</vt:lpwstr>
      </vt:variant>
      <vt:variant>
        <vt:lpwstr/>
      </vt:variant>
      <vt:variant>
        <vt:i4>1310754</vt:i4>
      </vt:variant>
      <vt:variant>
        <vt:i4>0</vt:i4>
      </vt:variant>
      <vt:variant>
        <vt:i4>0</vt:i4>
      </vt:variant>
      <vt:variant>
        <vt:i4>5</vt:i4>
      </vt:variant>
      <vt:variant>
        <vt:lpwstr>mailto:info@odcecpadova.it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elena</dc:creator>
  <cp:keywords/>
  <dc:description/>
  <cp:lastModifiedBy>Laura Zanazzi</cp:lastModifiedBy>
  <cp:revision>16</cp:revision>
  <cp:lastPrinted>2018-06-27T08:31:00Z</cp:lastPrinted>
  <dcterms:created xsi:type="dcterms:W3CDTF">2022-04-07T12:47:00Z</dcterms:created>
  <dcterms:modified xsi:type="dcterms:W3CDTF">2024-03-27T11:28:00Z</dcterms:modified>
</cp:coreProperties>
</file>